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3451" w14:textId="15BC2517" w:rsidR="00BF14A7" w:rsidRPr="005B5B7F" w:rsidRDefault="00DE782F" w:rsidP="00BF14A7">
      <w:pPr>
        <w:rPr>
          <w:rFonts w:ascii="Arial" w:hAnsi="Arial" w:cs="Arial"/>
          <w:sz w:val="32"/>
          <w:szCs w:val="32"/>
        </w:rPr>
      </w:pPr>
      <w:r w:rsidRPr="005B5B7F">
        <w:rPr>
          <w:rFonts w:ascii="Arial" w:hAnsi="Arial" w:cs="Arial"/>
          <w:sz w:val="32"/>
          <w:szCs w:val="32"/>
        </w:rPr>
        <w:t>Syllabus Guideline</w:t>
      </w:r>
    </w:p>
    <w:tbl>
      <w:tblPr>
        <w:tblStyle w:val="TableGrid"/>
        <w:tblW w:w="0" w:type="auto"/>
        <w:tblLook w:val="04A0" w:firstRow="1" w:lastRow="0" w:firstColumn="1" w:lastColumn="0" w:noHBand="0" w:noVBand="1"/>
      </w:tblPr>
      <w:tblGrid>
        <w:gridCol w:w="12950"/>
      </w:tblGrid>
      <w:tr w:rsidR="00DE782F" w:rsidRPr="005B5B7F" w14:paraId="2BF61535" w14:textId="77777777" w:rsidTr="00DE782F">
        <w:tc>
          <w:tcPr>
            <w:tcW w:w="12950" w:type="dxa"/>
          </w:tcPr>
          <w:tbl>
            <w:tblPr>
              <w:tblStyle w:val="TableGrid"/>
              <w:tblW w:w="0" w:type="auto"/>
              <w:tblLook w:val="04A0" w:firstRow="1" w:lastRow="0" w:firstColumn="1" w:lastColumn="0" w:noHBand="0" w:noVBand="1"/>
            </w:tblPr>
            <w:tblGrid>
              <w:gridCol w:w="4519"/>
              <w:gridCol w:w="3870"/>
              <w:gridCol w:w="4335"/>
            </w:tblGrid>
            <w:tr w:rsidR="00561A51" w:rsidRPr="005B5B7F" w14:paraId="74B162E9" w14:textId="77777777" w:rsidTr="00561A51">
              <w:tc>
                <w:tcPr>
                  <w:tcW w:w="4519" w:type="dxa"/>
                </w:tcPr>
                <w:p w14:paraId="3FB6DDE8" w14:textId="3ACF2C39" w:rsidR="00561A51" w:rsidRPr="005B5B7F" w:rsidRDefault="00561A51" w:rsidP="00BF14A7">
                  <w:pPr>
                    <w:rPr>
                      <w:rFonts w:ascii="Arial" w:hAnsi="Arial" w:cs="Arial"/>
                      <w:sz w:val="32"/>
                      <w:szCs w:val="32"/>
                    </w:rPr>
                  </w:pPr>
                  <w:r w:rsidRPr="005B5B7F">
                    <w:rPr>
                      <w:rFonts w:ascii="Arial" w:hAnsi="Arial" w:cs="Arial"/>
                      <w:sz w:val="32"/>
                      <w:szCs w:val="32"/>
                    </w:rPr>
                    <w:t xml:space="preserve">Curricular Requirement </w:t>
                  </w:r>
                </w:p>
              </w:tc>
              <w:tc>
                <w:tcPr>
                  <w:tcW w:w="3870" w:type="dxa"/>
                </w:tcPr>
                <w:p w14:paraId="53CB7C92" w14:textId="491C2EB1" w:rsidR="00561A51" w:rsidRPr="005B5B7F" w:rsidRDefault="00561A51" w:rsidP="00BF14A7">
                  <w:pPr>
                    <w:rPr>
                      <w:rFonts w:ascii="Arial" w:hAnsi="Arial" w:cs="Arial"/>
                      <w:sz w:val="32"/>
                      <w:szCs w:val="32"/>
                    </w:rPr>
                  </w:pPr>
                  <w:r w:rsidRPr="005B5B7F">
                    <w:rPr>
                      <w:rFonts w:ascii="Arial" w:hAnsi="Arial" w:cs="Arial"/>
                      <w:sz w:val="32"/>
                      <w:szCs w:val="32"/>
                    </w:rPr>
                    <w:t>Evaluation Guideline</w:t>
                  </w:r>
                </w:p>
              </w:tc>
              <w:tc>
                <w:tcPr>
                  <w:tcW w:w="4335" w:type="dxa"/>
                </w:tcPr>
                <w:p w14:paraId="656BD403" w14:textId="5295B19C" w:rsidR="00561A51" w:rsidRPr="005B5B7F" w:rsidRDefault="00561A51" w:rsidP="00BF14A7">
                  <w:pPr>
                    <w:rPr>
                      <w:rFonts w:ascii="Arial" w:hAnsi="Arial" w:cs="Arial"/>
                      <w:sz w:val="32"/>
                      <w:szCs w:val="32"/>
                    </w:rPr>
                  </w:pPr>
                  <w:r w:rsidRPr="005B5B7F">
                    <w:rPr>
                      <w:rFonts w:ascii="Arial" w:hAnsi="Arial" w:cs="Arial"/>
                      <w:sz w:val="32"/>
                      <w:szCs w:val="32"/>
                    </w:rPr>
                    <w:t>Evidence</w:t>
                  </w:r>
                </w:p>
              </w:tc>
            </w:tr>
            <w:tr w:rsidR="00561A51" w:rsidRPr="005B5B7F" w14:paraId="1898B0A8" w14:textId="77777777" w:rsidTr="00561A51">
              <w:tc>
                <w:tcPr>
                  <w:tcW w:w="4519" w:type="dxa"/>
                </w:tcPr>
                <w:p w14:paraId="5481356E" w14:textId="77777777" w:rsidR="006A634C" w:rsidRPr="005B5B7F" w:rsidRDefault="006A634C" w:rsidP="006A634C">
                  <w:pPr>
                    <w:rPr>
                      <w:rFonts w:ascii="Arial" w:hAnsi="Arial" w:cs="Arial"/>
                      <w:sz w:val="32"/>
                      <w:szCs w:val="32"/>
                    </w:rPr>
                  </w:pPr>
                  <w:r w:rsidRPr="005B5B7F">
                    <w:rPr>
                      <w:rFonts w:ascii="Arial" w:hAnsi="Arial" w:cs="Arial"/>
                      <w:sz w:val="32"/>
                      <w:szCs w:val="32"/>
                    </w:rPr>
                    <w:t xml:space="preserve">Curricular Requirement 1 The course is structured by unit, theme, genre, or other organizational approach that provides opportunities to engage with the big ideas throughout the course: Rhetorical Situation, Claims and Evidence, Reasoning and Organization, Style. Evaluation Guideline(s)                           The syllabus must include an outline of course content by unit, theme, genre, or other organizational approach that also demonstrates the inclusion of the big ideas. The big ideas must be explicitly stated in the syllabus. </w:t>
                  </w:r>
                </w:p>
                <w:p w14:paraId="542C6D18" w14:textId="77777777" w:rsidR="00561A51" w:rsidRPr="005B5B7F" w:rsidRDefault="00561A51" w:rsidP="00BF14A7">
                  <w:pPr>
                    <w:rPr>
                      <w:rFonts w:ascii="Arial" w:hAnsi="Arial" w:cs="Arial"/>
                      <w:sz w:val="32"/>
                      <w:szCs w:val="32"/>
                    </w:rPr>
                  </w:pPr>
                </w:p>
              </w:tc>
              <w:tc>
                <w:tcPr>
                  <w:tcW w:w="3870" w:type="dxa"/>
                </w:tcPr>
                <w:p w14:paraId="1F28D1C7" w14:textId="77777777" w:rsidR="00561A51" w:rsidRPr="005B5B7F" w:rsidRDefault="00561A51" w:rsidP="00BF14A7">
                  <w:pPr>
                    <w:rPr>
                      <w:rFonts w:ascii="Arial" w:hAnsi="Arial" w:cs="Arial"/>
                      <w:sz w:val="32"/>
                      <w:szCs w:val="32"/>
                    </w:rPr>
                  </w:pPr>
                </w:p>
              </w:tc>
              <w:tc>
                <w:tcPr>
                  <w:tcW w:w="4335" w:type="dxa"/>
                </w:tcPr>
                <w:p w14:paraId="476213A6" w14:textId="6E787B8D" w:rsidR="00561A51" w:rsidRPr="005B5B7F" w:rsidRDefault="00561A51" w:rsidP="00BF14A7">
                  <w:pPr>
                    <w:rPr>
                      <w:rFonts w:ascii="Arial" w:hAnsi="Arial" w:cs="Arial"/>
                      <w:sz w:val="32"/>
                      <w:szCs w:val="32"/>
                    </w:rPr>
                  </w:pPr>
                </w:p>
              </w:tc>
            </w:tr>
            <w:tr w:rsidR="00561A51" w:rsidRPr="005B5B7F" w14:paraId="4741234C" w14:textId="77777777" w:rsidTr="00561A51">
              <w:tc>
                <w:tcPr>
                  <w:tcW w:w="4519" w:type="dxa"/>
                </w:tcPr>
                <w:p w14:paraId="0E25F436" w14:textId="77777777" w:rsidR="0024046E" w:rsidRPr="005B5B7F" w:rsidRDefault="0024046E" w:rsidP="0024046E">
                  <w:pPr>
                    <w:rPr>
                      <w:rFonts w:ascii="Arial" w:hAnsi="Arial" w:cs="Arial"/>
                      <w:sz w:val="32"/>
                      <w:szCs w:val="32"/>
                    </w:rPr>
                  </w:pPr>
                  <w:r w:rsidRPr="005B5B7F">
                    <w:rPr>
                      <w:rFonts w:ascii="Arial" w:hAnsi="Arial" w:cs="Arial"/>
                      <w:sz w:val="32"/>
                      <w:szCs w:val="32"/>
                    </w:rPr>
                    <w:t xml:space="preserve">Curricular Requirement 2 The course requires readings with </w:t>
                  </w:r>
                  <w:r w:rsidRPr="005B5B7F">
                    <w:rPr>
                      <w:rFonts w:ascii="Arial" w:hAnsi="Arial" w:cs="Arial"/>
                      <w:sz w:val="32"/>
                      <w:szCs w:val="32"/>
                    </w:rPr>
                    <w:lastRenderedPageBreak/>
                    <w:t xml:space="preserve">an emphasis on nonfiction readings (e.g., essays, journalism, political writing, science writing, nature writing, autobiographies/biographies, diaries, history, criticism) that are selected to give students opportunities to identify and explain an author’s use of rhetorical strategies and techniques. </w:t>
                  </w:r>
                </w:p>
                <w:p w14:paraId="34BDDF58" w14:textId="77777777" w:rsidR="00561A51" w:rsidRPr="005B5B7F" w:rsidRDefault="00561A51" w:rsidP="00BF14A7">
                  <w:pPr>
                    <w:rPr>
                      <w:rFonts w:ascii="Arial" w:hAnsi="Arial" w:cs="Arial"/>
                      <w:sz w:val="32"/>
                      <w:szCs w:val="32"/>
                    </w:rPr>
                  </w:pPr>
                </w:p>
              </w:tc>
              <w:tc>
                <w:tcPr>
                  <w:tcW w:w="3870" w:type="dxa"/>
                </w:tcPr>
                <w:p w14:paraId="69C30246" w14:textId="7028EF7E" w:rsidR="0024046E" w:rsidRPr="005B5B7F" w:rsidRDefault="0024046E" w:rsidP="0024046E">
                  <w:pPr>
                    <w:rPr>
                      <w:rFonts w:ascii="Arial" w:hAnsi="Arial" w:cs="Arial"/>
                      <w:sz w:val="32"/>
                      <w:szCs w:val="32"/>
                    </w:rPr>
                  </w:pPr>
                  <w:r w:rsidRPr="005B5B7F">
                    <w:rPr>
                      <w:rFonts w:ascii="Arial" w:hAnsi="Arial" w:cs="Arial"/>
                      <w:sz w:val="32"/>
                      <w:szCs w:val="32"/>
                    </w:rPr>
                    <w:lastRenderedPageBreak/>
                    <w:t xml:space="preserve">The syllabus must include a list of readings </w:t>
                  </w:r>
                  <w:r w:rsidRPr="005B5B7F">
                    <w:rPr>
                      <w:rFonts w:ascii="Arial" w:hAnsi="Arial" w:cs="Arial"/>
                      <w:sz w:val="32"/>
                      <w:szCs w:val="32"/>
                    </w:rPr>
                    <w:lastRenderedPageBreak/>
                    <w:t>or indicate the readings used within each unit of study to demonstrate an emphasis on nonfiction. The majority of texts must be non-fiction.</w:t>
                  </w:r>
                </w:p>
                <w:p w14:paraId="793B33A8" w14:textId="77777777" w:rsidR="0024046E" w:rsidRPr="005B5B7F" w:rsidRDefault="0024046E" w:rsidP="0024046E">
                  <w:pPr>
                    <w:rPr>
                      <w:rFonts w:ascii="Arial" w:hAnsi="Arial" w:cs="Arial"/>
                      <w:sz w:val="32"/>
                      <w:szCs w:val="32"/>
                    </w:rPr>
                  </w:pPr>
                </w:p>
                <w:p w14:paraId="733DC787" w14:textId="77777777" w:rsidR="00561A51" w:rsidRPr="005B5B7F" w:rsidRDefault="00561A51" w:rsidP="00BF14A7">
                  <w:pPr>
                    <w:rPr>
                      <w:rFonts w:ascii="Arial" w:hAnsi="Arial" w:cs="Arial"/>
                      <w:sz w:val="32"/>
                      <w:szCs w:val="32"/>
                    </w:rPr>
                  </w:pPr>
                </w:p>
              </w:tc>
              <w:tc>
                <w:tcPr>
                  <w:tcW w:w="4335" w:type="dxa"/>
                </w:tcPr>
                <w:p w14:paraId="732E034A" w14:textId="64498345" w:rsidR="00561A51" w:rsidRPr="005B5B7F" w:rsidRDefault="00561A51" w:rsidP="00BF14A7">
                  <w:pPr>
                    <w:rPr>
                      <w:rFonts w:ascii="Arial" w:hAnsi="Arial" w:cs="Arial"/>
                      <w:sz w:val="32"/>
                      <w:szCs w:val="32"/>
                    </w:rPr>
                  </w:pPr>
                </w:p>
              </w:tc>
            </w:tr>
            <w:tr w:rsidR="00561A51" w:rsidRPr="005B5B7F" w14:paraId="3DEF9EB9" w14:textId="77777777" w:rsidTr="00561A51">
              <w:tc>
                <w:tcPr>
                  <w:tcW w:w="4519" w:type="dxa"/>
                </w:tcPr>
                <w:p w14:paraId="15D7D45D" w14:textId="77777777" w:rsidR="003556CF" w:rsidRPr="005B5B7F" w:rsidRDefault="003556CF" w:rsidP="003556CF">
                  <w:pPr>
                    <w:rPr>
                      <w:rFonts w:ascii="Arial" w:hAnsi="Arial" w:cs="Arial"/>
                      <w:sz w:val="32"/>
                      <w:szCs w:val="32"/>
                    </w:rPr>
                  </w:pPr>
                  <w:r w:rsidRPr="005B5B7F">
                    <w:rPr>
                      <w:rFonts w:ascii="Arial" w:hAnsi="Arial" w:cs="Arial"/>
                      <w:sz w:val="32"/>
                      <w:szCs w:val="32"/>
                    </w:rPr>
                    <w:t xml:space="preserve">Curricular Requirement 3 The course provides opportunities for students to develop the skills in Skill Category 1Rhetorical Situation (Reading): Explain how writers’ choices reflect the components of the rhetorical situation. </w:t>
                  </w:r>
                </w:p>
                <w:p w14:paraId="28F3E65D" w14:textId="77777777" w:rsidR="00561A51" w:rsidRPr="005B5B7F" w:rsidRDefault="00561A51" w:rsidP="00BF14A7">
                  <w:pPr>
                    <w:rPr>
                      <w:rFonts w:ascii="Arial" w:hAnsi="Arial" w:cs="Arial"/>
                      <w:sz w:val="32"/>
                      <w:szCs w:val="32"/>
                    </w:rPr>
                  </w:pPr>
                </w:p>
              </w:tc>
              <w:tc>
                <w:tcPr>
                  <w:tcW w:w="3870" w:type="dxa"/>
                </w:tcPr>
                <w:p w14:paraId="7DC25E72" w14:textId="77777777" w:rsidR="003556CF" w:rsidRPr="005B5B7F" w:rsidRDefault="003556CF" w:rsidP="003556CF">
                  <w:pPr>
                    <w:rPr>
                      <w:rFonts w:ascii="Arial" w:hAnsi="Arial" w:cs="Arial"/>
                      <w:sz w:val="32"/>
                      <w:szCs w:val="32"/>
                    </w:rPr>
                  </w:pPr>
                  <w:r w:rsidRPr="005B5B7F">
                    <w:rPr>
                      <w:rFonts w:ascii="Arial" w:hAnsi="Arial" w:cs="Arial"/>
                      <w:sz w:val="32"/>
                      <w:szCs w:val="32"/>
                    </w:rPr>
                    <w:t>The syllabus must include a description of an activity, series of activities, or project in which students explain how writers’ choices reflect the components of the rhetorical situation in an assigned text.</w:t>
                  </w:r>
                </w:p>
                <w:p w14:paraId="0F551027" w14:textId="77777777" w:rsidR="00561A51" w:rsidRPr="005B5B7F" w:rsidRDefault="00561A51" w:rsidP="00BF14A7">
                  <w:pPr>
                    <w:rPr>
                      <w:rFonts w:ascii="Arial" w:hAnsi="Arial" w:cs="Arial"/>
                      <w:sz w:val="32"/>
                      <w:szCs w:val="32"/>
                    </w:rPr>
                  </w:pPr>
                </w:p>
              </w:tc>
              <w:tc>
                <w:tcPr>
                  <w:tcW w:w="4335" w:type="dxa"/>
                </w:tcPr>
                <w:p w14:paraId="2FD949C4" w14:textId="6E4CB1FC" w:rsidR="00561A51" w:rsidRPr="005B5B7F" w:rsidRDefault="00561A51" w:rsidP="00BF14A7">
                  <w:pPr>
                    <w:rPr>
                      <w:rFonts w:ascii="Arial" w:hAnsi="Arial" w:cs="Arial"/>
                      <w:sz w:val="32"/>
                      <w:szCs w:val="32"/>
                    </w:rPr>
                  </w:pPr>
                </w:p>
              </w:tc>
            </w:tr>
            <w:tr w:rsidR="00561A51" w:rsidRPr="005B5B7F" w14:paraId="1CCA9510" w14:textId="77777777" w:rsidTr="00561A51">
              <w:tc>
                <w:tcPr>
                  <w:tcW w:w="4519" w:type="dxa"/>
                </w:tcPr>
                <w:p w14:paraId="30FFF414" w14:textId="77777777" w:rsidR="003556CF" w:rsidRPr="005B5B7F" w:rsidRDefault="003556CF" w:rsidP="003556CF">
                  <w:pPr>
                    <w:rPr>
                      <w:rFonts w:ascii="Arial" w:hAnsi="Arial" w:cs="Arial"/>
                      <w:sz w:val="32"/>
                      <w:szCs w:val="32"/>
                    </w:rPr>
                  </w:pPr>
                  <w:r w:rsidRPr="005B5B7F">
                    <w:rPr>
                      <w:rFonts w:ascii="Arial" w:hAnsi="Arial" w:cs="Arial"/>
                      <w:sz w:val="32"/>
                      <w:szCs w:val="32"/>
                    </w:rPr>
                    <w:t xml:space="preserve">Curricular Requirement 4 The course provides opportunities for students to develop the </w:t>
                  </w:r>
                  <w:r w:rsidRPr="005B5B7F">
                    <w:rPr>
                      <w:rFonts w:ascii="Arial" w:hAnsi="Arial" w:cs="Arial"/>
                      <w:sz w:val="32"/>
                      <w:szCs w:val="32"/>
                    </w:rPr>
                    <w:lastRenderedPageBreak/>
                    <w:t xml:space="preserve">skills in Skill Category Rhetorical Situation (Writing): Make strategic choices in a text to address a rhetorical situation. </w:t>
                  </w:r>
                </w:p>
                <w:p w14:paraId="2CA8F3BA" w14:textId="77777777" w:rsidR="00561A51" w:rsidRPr="005B5B7F" w:rsidRDefault="00561A51" w:rsidP="00BF14A7">
                  <w:pPr>
                    <w:rPr>
                      <w:rFonts w:ascii="Arial" w:hAnsi="Arial" w:cs="Arial"/>
                      <w:sz w:val="32"/>
                      <w:szCs w:val="32"/>
                    </w:rPr>
                  </w:pPr>
                </w:p>
              </w:tc>
              <w:tc>
                <w:tcPr>
                  <w:tcW w:w="3870" w:type="dxa"/>
                </w:tcPr>
                <w:p w14:paraId="0C08EF2C" w14:textId="77777777" w:rsidR="003556CF" w:rsidRPr="005B5B7F" w:rsidRDefault="003556CF" w:rsidP="003556CF">
                  <w:pPr>
                    <w:rPr>
                      <w:rFonts w:ascii="Arial" w:hAnsi="Arial" w:cs="Arial"/>
                      <w:sz w:val="32"/>
                      <w:szCs w:val="32"/>
                    </w:rPr>
                  </w:pPr>
                  <w:r w:rsidRPr="005B5B7F">
                    <w:rPr>
                      <w:rFonts w:ascii="Arial" w:hAnsi="Arial" w:cs="Arial"/>
                      <w:sz w:val="32"/>
                      <w:szCs w:val="32"/>
                    </w:rPr>
                    <w:lastRenderedPageBreak/>
                    <w:t xml:space="preserve">The syllabus must include a description of an activity, series of </w:t>
                  </w:r>
                  <w:r w:rsidRPr="005B5B7F">
                    <w:rPr>
                      <w:rFonts w:ascii="Arial" w:hAnsi="Arial" w:cs="Arial"/>
                      <w:sz w:val="32"/>
                      <w:szCs w:val="32"/>
                    </w:rPr>
                    <w:lastRenderedPageBreak/>
                    <w:t>activities, or project in which students make strategic choices in their writing to address a rhetorical situation.</w:t>
                  </w:r>
                </w:p>
                <w:p w14:paraId="24C9D0C7" w14:textId="77777777" w:rsidR="00561A51" w:rsidRPr="005B5B7F" w:rsidRDefault="00561A51" w:rsidP="00BF14A7">
                  <w:pPr>
                    <w:rPr>
                      <w:rFonts w:ascii="Arial" w:hAnsi="Arial" w:cs="Arial"/>
                      <w:sz w:val="32"/>
                      <w:szCs w:val="32"/>
                    </w:rPr>
                  </w:pPr>
                </w:p>
              </w:tc>
              <w:tc>
                <w:tcPr>
                  <w:tcW w:w="4335" w:type="dxa"/>
                </w:tcPr>
                <w:p w14:paraId="689AFC36" w14:textId="3A10779F" w:rsidR="00561A51" w:rsidRPr="005B5B7F" w:rsidRDefault="00561A51" w:rsidP="00BF14A7">
                  <w:pPr>
                    <w:rPr>
                      <w:rFonts w:ascii="Arial" w:hAnsi="Arial" w:cs="Arial"/>
                      <w:sz w:val="32"/>
                      <w:szCs w:val="32"/>
                    </w:rPr>
                  </w:pPr>
                </w:p>
              </w:tc>
            </w:tr>
            <w:tr w:rsidR="00561A51" w:rsidRPr="005B5B7F" w14:paraId="0A7AC6C3" w14:textId="77777777" w:rsidTr="00561A51">
              <w:tc>
                <w:tcPr>
                  <w:tcW w:w="4519" w:type="dxa"/>
                </w:tcPr>
                <w:p w14:paraId="52ECF14E" w14:textId="77777777" w:rsidR="003556CF" w:rsidRPr="005B5B7F" w:rsidRDefault="003556CF" w:rsidP="003556CF">
                  <w:pPr>
                    <w:rPr>
                      <w:rFonts w:ascii="Arial" w:hAnsi="Arial" w:cs="Arial"/>
                      <w:sz w:val="32"/>
                      <w:szCs w:val="32"/>
                    </w:rPr>
                  </w:pPr>
                  <w:r w:rsidRPr="005B5B7F">
                    <w:rPr>
                      <w:rFonts w:ascii="Arial" w:hAnsi="Arial" w:cs="Arial"/>
                      <w:sz w:val="32"/>
                      <w:szCs w:val="32"/>
                    </w:rPr>
                    <w:t xml:space="preserve">Curricular Requirement 5 The course provides opportunities for students to develop the skills in Skill Category 3Claims and Evidence (Reading): Identify and describe the claims and evidence of an argument. </w:t>
                  </w:r>
                </w:p>
                <w:p w14:paraId="22C53A71" w14:textId="77777777" w:rsidR="00561A51" w:rsidRPr="005B5B7F" w:rsidRDefault="00561A51" w:rsidP="00BF14A7">
                  <w:pPr>
                    <w:rPr>
                      <w:rFonts w:ascii="Arial" w:hAnsi="Arial" w:cs="Arial"/>
                      <w:sz w:val="32"/>
                      <w:szCs w:val="32"/>
                    </w:rPr>
                  </w:pPr>
                </w:p>
              </w:tc>
              <w:tc>
                <w:tcPr>
                  <w:tcW w:w="3870" w:type="dxa"/>
                </w:tcPr>
                <w:p w14:paraId="4BB7A0F0" w14:textId="77777777" w:rsidR="003556CF" w:rsidRPr="005B5B7F" w:rsidRDefault="003556CF" w:rsidP="003556CF">
                  <w:pPr>
                    <w:rPr>
                      <w:rFonts w:ascii="Arial" w:hAnsi="Arial" w:cs="Arial"/>
                      <w:sz w:val="32"/>
                      <w:szCs w:val="32"/>
                    </w:rPr>
                  </w:pPr>
                  <w:r w:rsidRPr="005B5B7F">
                    <w:rPr>
                      <w:rFonts w:ascii="Arial" w:hAnsi="Arial" w:cs="Arial"/>
                      <w:sz w:val="32"/>
                      <w:szCs w:val="32"/>
                    </w:rPr>
                    <w:t>) The syllabus must include a description of an activity, series of activities, or project in which students identify and describe the claims and evidence of an argument in an assigned text.</w:t>
                  </w:r>
                </w:p>
                <w:p w14:paraId="7A3882F4" w14:textId="77777777" w:rsidR="00561A51" w:rsidRPr="005B5B7F" w:rsidRDefault="00561A51" w:rsidP="00BF14A7">
                  <w:pPr>
                    <w:rPr>
                      <w:rFonts w:ascii="Arial" w:hAnsi="Arial" w:cs="Arial"/>
                      <w:sz w:val="32"/>
                      <w:szCs w:val="32"/>
                    </w:rPr>
                  </w:pPr>
                </w:p>
              </w:tc>
              <w:tc>
                <w:tcPr>
                  <w:tcW w:w="4335" w:type="dxa"/>
                </w:tcPr>
                <w:p w14:paraId="035FBA4D" w14:textId="21F97635" w:rsidR="00561A51" w:rsidRPr="005B5B7F" w:rsidRDefault="00561A51" w:rsidP="00BF14A7">
                  <w:pPr>
                    <w:rPr>
                      <w:rFonts w:ascii="Arial" w:hAnsi="Arial" w:cs="Arial"/>
                      <w:sz w:val="32"/>
                      <w:szCs w:val="32"/>
                    </w:rPr>
                  </w:pPr>
                </w:p>
              </w:tc>
            </w:tr>
            <w:tr w:rsidR="00561A51" w:rsidRPr="005B5B7F" w14:paraId="5DD9C953" w14:textId="77777777" w:rsidTr="00561A51">
              <w:tc>
                <w:tcPr>
                  <w:tcW w:w="4519" w:type="dxa"/>
                </w:tcPr>
                <w:p w14:paraId="77EB1404" w14:textId="77777777" w:rsidR="003556CF" w:rsidRPr="005B5B7F" w:rsidRDefault="003556CF" w:rsidP="003556CF">
                  <w:pPr>
                    <w:rPr>
                      <w:rFonts w:ascii="Arial" w:hAnsi="Arial" w:cs="Arial"/>
                      <w:sz w:val="32"/>
                      <w:szCs w:val="32"/>
                    </w:rPr>
                  </w:pPr>
                  <w:r w:rsidRPr="005B5B7F">
                    <w:rPr>
                      <w:rFonts w:ascii="Arial" w:hAnsi="Arial" w:cs="Arial"/>
                      <w:sz w:val="32"/>
                      <w:szCs w:val="32"/>
                    </w:rPr>
                    <w:t xml:space="preserve">Curricular Requirement 6 The course provides opportunities for students to develop the skills in Skill Category Claims and Evidence (Writing): Analyze evidence in order to develop and refine claims. </w:t>
                  </w:r>
                </w:p>
                <w:p w14:paraId="2327CF74" w14:textId="77777777" w:rsidR="00561A51" w:rsidRPr="005B5B7F" w:rsidRDefault="00561A51" w:rsidP="00BF14A7">
                  <w:pPr>
                    <w:rPr>
                      <w:rFonts w:ascii="Arial" w:hAnsi="Arial" w:cs="Arial"/>
                      <w:sz w:val="32"/>
                      <w:szCs w:val="32"/>
                    </w:rPr>
                  </w:pPr>
                </w:p>
              </w:tc>
              <w:tc>
                <w:tcPr>
                  <w:tcW w:w="3870" w:type="dxa"/>
                </w:tcPr>
                <w:p w14:paraId="7BA891E1" w14:textId="77777777" w:rsidR="003556CF" w:rsidRPr="005B5B7F" w:rsidRDefault="003556CF" w:rsidP="003556CF">
                  <w:pPr>
                    <w:rPr>
                      <w:rFonts w:ascii="Arial" w:hAnsi="Arial" w:cs="Arial"/>
                      <w:sz w:val="32"/>
                      <w:szCs w:val="32"/>
                    </w:rPr>
                  </w:pPr>
                  <w:r w:rsidRPr="005B5B7F">
                    <w:rPr>
                      <w:rFonts w:ascii="Arial" w:hAnsi="Arial" w:cs="Arial"/>
                      <w:sz w:val="32"/>
                      <w:szCs w:val="32"/>
                    </w:rPr>
                    <w:t>The syllabus must include a description of an activity, series of activities, or project in which students analyze evidence in order to develop and refine claims in their writing</w:t>
                  </w:r>
                </w:p>
                <w:p w14:paraId="6419365D" w14:textId="77777777" w:rsidR="00561A51" w:rsidRPr="005B5B7F" w:rsidRDefault="00561A51" w:rsidP="00BF14A7">
                  <w:pPr>
                    <w:rPr>
                      <w:rFonts w:ascii="Arial" w:hAnsi="Arial" w:cs="Arial"/>
                      <w:sz w:val="32"/>
                      <w:szCs w:val="32"/>
                    </w:rPr>
                  </w:pPr>
                </w:p>
              </w:tc>
              <w:tc>
                <w:tcPr>
                  <w:tcW w:w="4335" w:type="dxa"/>
                </w:tcPr>
                <w:p w14:paraId="494E59DA" w14:textId="6D72B1BB" w:rsidR="00561A51" w:rsidRPr="005B5B7F" w:rsidRDefault="00561A51" w:rsidP="00BF14A7">
                  <w:pPr>
                    <w:rPr>
                      <w:rFonts w:ascii="Arial" w:hAnsi="Arial" w:cs="Arial"/>
                      <w:sz w:val="32"/>
                      <w:szCs w:val="32"/>
                    </w:rPr>
                  </w:pPr>
                </w:p>
              </w:tc>
            </w:tr>
            <w:tr w:rsidR="00561A51" w:rsidRPr="005B5B7F" w14:paraId="1FB6A890" w14:textId="77777777" w:rsidTr="00561A51">
              <w:tc>
                <w:tcPr>
                  <w:tcW w:w="4519" w:type="dxa"/>
                </w:tcPr>
                <w:p w14:paraId="29368B61" w14:textId="77777777" w:rsidR="003556CF" w:rsidRPr="005B5B7F" w:rsidRDefault="003556CF" w:rsidP="003556CF">
                  <w:pPr>
                    <w:rPr>
                      <w:rFonts w:ascii="Arial" w:hAnsi="Arial" w:cs="Arial"/>
                      <w:sz w:val="32"/>
                      <w:szCs w:val="32"/>
                    </w:rPr>
                  </w:pPr>
                  <w:r w:rsidRPr="005B5B7F">
                    <w:rPr>
                      <w:rFonts w:ascii="Arial" w:hAnsi="Arial" w:cs="Arial"/>
                      <w:sz w:val="32"/>
                      <w:szCs w:val="32"/>
                    </w:rPr>
                    <w:lastRenderedPageBreak/>
                    <w:t xml:space="preserve">Curricular Requirement 7 The course provides opportunities for students to develop the skills in Skill Category 5Reasoning and Organization (Reading): Describe the reasoning, organization, and development of an argument. </w:t>
                  </w:r>
                </w:p>
                <w:p w14:paraId="070D59C9" w14:textId="77777777" w:rsidR="00561A51" w:rsidRPr="005B5B7F" w:rsidRDefault="00561A51" w:rsidP="00BF14A7">
                  <w:pPr>
                    <w:rPr>
                      <w:rFonts w:ascii="Arial" w:hAnsi="Arial" w:cs="Arial"/>
                      <w:sz w:val="32"/>
                      <w:szCs w:val="32"/>
                    </w:rPr>
                  </w:pPr>
                </w:p>
              </w:tc>
              <w:tc>
                <w:tcPr>
                  <w:tcW w:w="3870" w:type="dxa"/>
                </w:tcPr>
                <w:p w14:paraId="18AC7B5E" w14:textId="77777777" w:rsidR="003556CF" w:rsidRPr="005B5B7F" w:rsidRDefault="003556CF" w:rsidP="003556CF">
                  <w:pPr>
                    <w:rPr>
                      <w:rFonts w:ascii="Arial" w:hAnsi="Arial" w:cs="Arial"/>
                      <w:sz w:val="32"/>
                      <w:szCs w:val="32"/>
                    </w:rPr>
                  </w:pPr>
                  <w:r w:rsidRPr="005B5B7F">
                    <w:rPr>
                      <w:rFonts w:ascii="Arial" w:hAnsi="Arial" w:cs="Arial"/>
                      <w:sz w:val="32"/>
                      <w:szCs w:val="32"/>
                    </w:rPr>
                    <w:t>The syllabus must include a description of an activity, series of activities, or project in which students describe the reasoning, organization, and development of an argument in an assigned text.</w:t>
                  </w:r>
                </w:p>
                <w:p w14:paraId="319E8AC3" w14:textId="77777777" w:rsidR="00561A51" w:rsidRPr="005B5B7F" w:rsidRDefault="00561A51" w:rsidP="00BF14A7">
                  <w:pPr>
                    <w:rPr>
                      <w:rFonts w:ascii="Arial" w:hAnsi="Arial" w:cs="Arial"/>
                      <w:sz w:val="32"/>
                      <w:szCs w:val="32"/>
                    </w:rPr>
                  </w:pPr>
                </w:p>
              </w:tc>
              <w:tc>
                <w:tcPr>
                  <w:tcW w:w="4335" w:type="dxa"/>
                </w:tcPr>
                <w:p w14:paraId="263A2553" w14:textId="1F55976A" w:rsidR="00561A51" w:rsidRPr="005B5B7F" w:rsidRDefault="00561A51" w:rsidP="00BF14A7">
                  <w:pPr>
                    <w:rPr>
                      <w:rFonts w:ascii="Arial" w:hAnsi="Arial" w:cs="Arial"/>
                      <w:sz w:val="32"/>
                      <w:szCs w:val="32"/>
                    </w:rPr>
                  </w:pPr>
                </w:p>
              </w:tc>
            </w:tr>
            <w:tr w:rsidR="00561A51" w:rsidRPr="005B5B7F" w14:paraId="12DA40AF" w14:textId="77777777" w:rsidTr="00561A51">
              <w:tc>
                <w:tcPr>
                  <w:tcW w:w="4519" w:type="dxa"/>
                </w:tcPr>
                <w:p w14:paraId="60A60419" w14:textId="77777777" w:rsidR="001F641E" w:rsidRPr="005B5B7F" w:rsidRDefault="001F641E" w:rsidP="001F641E">
                  <w:pPr>
                    <w:rPr>
                      <w:rFonts w:ascii="Arial" w:hAnsi="Arial" w:cs="Arial"/>
                      <w:sz w:val="32"/>
                      <w:szCs w:val="32"/>
                    </w:rPr>
                  </w:pPr>
                  <w:r w:rsidRPr="005B5B7F">
                    <w:rPr>
                      <w:rFonts w:ascii="Arial" w:hAnsi="Arial" w:cs="Arial"/>
                      <w:sz w:val="32"/>
                      <w:szCs w:val="32"/>
                    </w:rPr>
                    <w:t xml:space="preserve">Curricular Requirement 9 The course provides opportunities for students to develop the skills in Skill Category 7 – Style (Reading): Explain how writers’ stylistic choices contribute to the purpose of an argument. </w:t>
                  </w:r>
                </w:p>
                <w:p w14:paraId="3D6D53C3" w14:textId="77777777" w:rsidR="00561A51" w:rsidRPr="005B5B7F" w:rsidRDefault="00561A51" w:rsidP="00BF14A7">
                  <w:pPr>
                    <w:rPr>
                      <w:rFonts w:ascii="Arial" w:hAnsi="Arial" w:cs="Arial"/>
                      <w:sz w:val="32"/>
                      <w:szCs w:val="32"/>
                    </w:rPr>
                  </w:pPr>
                </w:p>
              </w:tc>
              <w:tc>
                <w:tcPr>
                  <w:tcW w:w="3870" w:type="dxa"/>
                </w:tcPr>
                <w:p w14:paraId="74EF9B88" w14:textId="77777777" w:rsidR="001F641E" w:rsidRPr="005B5B7F" w:rsidRDefault="001F641E" w:rsidP="001F641E">
                  <w:pPr>
                    <w:rPr>
                      <w:rFonts w:ascii="Arial" w:hAnsi="Arial" w:cs="Arial"/>
                      <w:sz w:val="32"/>
                      <w:szCs w:val="32"/>
                    </w:rPr>
                  </w:pPr>
                  <w:r w:rsidRPr="005B5B7F">
                    <w:rPr>
                      <w:rFonts w:ascii="Arial" w:hAnsi="Arial" w:cs="Arial"/>
                      <w:sz w:val="32"/>
                      <w:szCs w:val="32"/>
                    </w:rPr>
                    <w:t>The syllabus must include a description of an activity, series of activities, or project in which students explain how writers’ stylistic choices contribute to the purpose of an argument in an assigned text.</w:t>
                  </w:r>
                </w:p>
                <w:p w14:paraId="07C5575F" w14:textId="77777777" w:rsidR="00561A51" w:rsidRPr="005B5B7F" w:rsidRDefault="00561A51" w:rsidP="00BF14A7">
                  <w:pPr>
                    <w:rPr>
                      <w:rFonts w:ascii="Arial" w:hAnsi="Arial" w:cs="Arial"/>
                      <w:sz w:val="32"/>
                      <w:szCs w:val="32"/>
                    </w:rPr>
                  </w:pPr>
                </w:p>
              </w:tc>
              <w:tc>
                <w:tcPr>
                  <w:tcW w:w="4335" w:type="dxa"/>
                </w:tcPr>
                <w:p w14:paraId="26332334" w14:textId="74CA1645" w:rsidR="00561A51" w:rsidRPr="005B5B7F" w:rsidRDefault="00561A51" w:rsidP="00BF14A7">
                  <w:pPr>
                    <w:rPr>
                      <w:rFonts w:ascii="Arial" w:hAnsi="Arial" w:cs="Arial"/>
                      <w:sz w:val="32"/>
                      <w:szCs w:val="32"/>
                    </w:rPr>
                  </w:pPr>
                </w:p>
              </w:tc>
            </w:tr>
            <w:tr w:rsidR="00561A51" w:rsidRPr="005B5B7F" w14:paraId="049F050F" w14:textId="77777777" w:rsidTr="00561A51">
              <w:tc>
                <w:tcPr>
                  <w:tcW w:w="4519" w:type="dxa"/>
                </w:tcPr>
                <w:p w14:paraId="2A02FA74" w14:textId="77777777" w:rsidR="00477DB0" w:rsidRPr="005B5B7F" w:rsidRDefault="00477DB0" w:rsidP="00477DB0">
                  <w:pPr>
                    <w:rPr>
                      <w:rFonts w:ascii="Arial" w:hAnsi="Arial" w:cs="Arial"/>
                      <w:sz w:val="32"/>
                      <w:szCs w:val="32"/>
                    </w:rPr>
                  </w:pPr>
                  <w:r w:rsidRPr="005B5B7F">
                    <w:rPr>
                      <w:rFonts w:ascii="Arial" w:hAnsi="Arial" w:cs="Arial"/>
                      <w:sz w:val="32"/>
                      <w:szCs w:val="32"/>
                    </w:rPr>
                    <w:t xml:space="preserve">Curricular Requirement 10 The course provides opportunities for students to develop the skills in Skill </w:t>
                  </w:r>
                  <w:r w:rsidRPr="005B5B7F">
                    <w:rPr>
                      <w:rFonts w:ascii="Arial" w:hAnsi="Arial" w:cs="Arial"/>
                      <w:sz w:val="32"/>
                      <w:szCs w:val="32"/>
                    </w:rPr>
                    <w:lastRenderedPageBreak/>
                    <w:t xml:space="preserve">Category 8 – Style (Writing): Select words and use elements of composition to advance an argument. </w:t>
                  </w:r>
                </w:p>
                <w:p w14:paraId="59F0354A" w14:textId="77777777" w:rsidR="00561A51" w:rsidRPr="005B5B7F" w:rsidRDefault="00561A51" w:rsidP="00BF14A7">
                  <w:pPr>
                    <w:rPr>
                      <w:rFonts w:ascii="Arial" w:hAnsi="Arial" w:cs="Arial"/>
                      <w:sz w:val="32"/>
                      <w:szCs w:val="32"/>
                    </w:rPr>
                  </w:pPr>
                </w:p>
              </w:tc>
              <w:tc>
                <w:tcPr>
                  <w:tcW w:w="3870" w:type="dxa"/>
                </w:tcPr>
                <w:p w14:paraId="08FE1090" w14:textId="77777777" w:rsidR="00477DB0" w:rsidRPr="005B5B7F" w:rsidRDefault="00477DB0" w:rsidP="00477DB0">
                  <w:pPr>
                    <w:rPr>
                      <w:rFonts w:ascii="Arial" w:hAnsi="Arial" w:cs="Arial"/>
                      <w:sz w:val="32"/>
                      <w:szCs w:val="32"/>
                    </w:rPr>
                  </w:pPr>
                </w:p>
                <w:p w14:paraId="15CE2A73" w14:textId="77777777" w:rsidR="00477DB0" w:rsidRPr="005B5B7F" w:rsidRDefault="00477DB0" w:rsidP="00477DB0">
                  <w:pPr>
                    <w:rPr>
                      <w:rFonts w:ascii="Arial" w:hAnsi="Arial" w:cs="Arial"/>
                      <w:sz w:val="32"/>
                      <w:szCs w:val="32"/>
                    </w:rPr>
                  </w:pPr>
                  <w:r w:rsidRPr="005B5B7F">
                    <w:rPr>
                      <w:rFonts w:ascii="Arial" w:hAnsi="Arial" w:cs="Arial"/>
                      <w:sz w:val="32"/>
                      <w:szCs w:val="32"/>
                    </w:rPr>
                    <w:t xml:space="preserve">Evaluation Guideline(s) The syllabus must include a description of </w:t>
                  </w:r>
                  <w:r w:rsidRPr="005B5B7F">
                    <w:rPr>
                      <w:rFonts w:ascii="Arial" w:hAnsi="Arial" w:cs="Arial"/>
                      <w:sz w:val="32"/>
                      <w:szCs w:val="32"/>
                    </w:rPr>
                    <w:lastRenderedPageBreak/>
                    <w:t>an activity, series of activities, or project in which students select words and use elements of composition in their writing to advance an argument.</w:t>
                  </w:r>
                </w:p>
                <w:p w14:paraId="5DC18D90" w14:textId="77777777" w:rsidR="00561A51" w:rsidRPr="005B5B7F" w:rsidRDefault="00561A51" w:rsidP="00BF14A7">
                  <w:pPr>
                    <w:rPr>
                      <w:rFonts w:ascii="Arial" w:hAnsi="Arial" w:cs="Arial"/>
                      <w:sz w:val="32"/>
                      <w:szCs w:val="32"/>
                    </w:rPr>
                  </w:pPr>
                </w:p>
              </w:tc>
              <w:tc>
                <w:tcPr>
                  <w:tcW w:w="4335" w:type="dxa"/>
                </w:tcPr>
                <w:p w14:paraId="6F394F2B" w14:textId="7623FD83" w:rsidR="00561A51" w:rsidRPr="005B5B7F" w:rsidRDefault="00561A51" w:rsidP="00BF14A7">
                  <w:pPr>
                    <w:rPr>
                      <w:rFonts w:ascii="Arial" w:hAnsi="Arial" w:cs="Arial"/>
                      <w:sz w:val="32"/>
                      <w:szCs w:val="32"/>
                    </w:rPr>
                  </w:pPr>
                </w:p>
              </w:tc>
            </w:tr>
            <w:tr w:rsidR="00561A51" w:rsidRPr="005B5B7F" w14:paraId="77D85FA3" w14:textId="77777777" w:rsidTr="00561A51">
              <w:tc>
                <w:tcPr>
                  <w:tcW w:w="4519" w:type="dxa"/>
                </w:tcPr>
                <w:p w14:paraId="476366B7" w14:textId="77777777" w:rsidR="00477DB0" w:rsidRPr="005B5B7F" w:rsidRDefault="00477DB0" w:rsidP="00477DB0">
                  <w:pPr>
                    <w:rPr>
                      <w:rFonts w:ascii="Arial" w:hAnsi="Arial" w:cs="Arial"/>
                      <w:sz w:val="32"/>
                      <w:szCs w:val="32"/>
                    </w:rPr>
                  </w:pPr>
                  <w:r w:rsidRPr="005B5B7F">
                    <w:rPr>
                      <w:rFonts w:ascii="Arial" w:hAnsi="Arial" w:cs="Arial"/>
                      <w:sz w:val="32"/>
                      <w:szCs w:val="32"/>
                    </w:rPr>
                    <w:t xml:space="preserve">Curricular Requirement 11 The course provides opportunities for students to write argumentative essays synthesizing material from a variety of sources. </w:t>
                  </w:r>
                </w:p>
                <w:p w14:paraId="6391BB3B" w14:textId="77777777" w:rsidR="00561A51" w:rsidRPr="005B5B7F" w:rsidRDefault="00561A51" w:rsidP="00BF14A7">
                  <w:pPr>
                    <w:rPr>
                      <w:rFonts w:ascii="Arial" w:hAnsi="Arial" w:cs="Arial"/>
                      <w:sz w:val="32"/>
                      <w:szCs w:val="32"/>
                    </w:rPr>
                  </w:pPr>
                </w:p>
              </w:tc>
              <w:tc>
                <w:tcPr>
                  <w:tcW w:w="3870" w:type="dxa"/>
                </w:tcPr>
                <w:p w14:paraId="764FAE1F" w14:textId="77777777" w:rsidR="00477DB0" w:rsidRPr="005B5B7F" w:rsidRDefault="00477DB0" w:rsidP="00477DB0">
                  <w:pPr>
                    <w:rPr>
                      <w:rFonts w:ascii="Arial" w:hAnsi="Arial" w:cs="Arial"/>
                      <w:sz w:val="32"/>
                      <w:szCs w:val="32"/>
                    </w:rPr>
                  </w:pPr>
                  <w:r w:rsidRPr="005B5B7F">
                    <w:rPr>
                      <w:rFonts w:ascii="Arial" w:hAnsi="Arial" w:cs="Arial"/>
                      <w:sz w:val="32"/>
                      <w:szCs w:val="32"/>
                    </w:rPr>
                    <w:t>) The syllabus must include example prompts for at least one essay assignment in which students take a position on a topic synthesizing information from at least three sources. The assignment must indicate that students are using and documenting sources, at least one of which must be a quantitative or qualitative visual source.</w:t>
                  </w:r>
                </w:p>
                <w:p w14:paraId="464D6C15" w14:textId="77777777" w:rsidR="00561A51" w:rsidRPr="005B5B7F" w:rsidRDefault="00561A51" w:rsidP="00BF14A7">
                  <w:pPr>
                    <w:rPr>
                      <w:rFonts w:ascii="Arial" w:hAnsi="Arial" w:cs="Arial"/>
                      <w:sz w:val="32"/>
                      <w:szCs w:val="32"/>
                    </w:rPr>
                  </w:pPr>
                </w:p>
              </w:tc>
              <w:tc>
                <w:tcPr>
                  <w:tcW w:w="4335" w:type="dxa"/>
                </w:tcPr>
                <w:p w14:paraId="68C8BBC5" w14:textId="42BC2111" w:rsidR="00561A51" w:rsidRPr="005B5B7F" w:rsidRDefault="00561A51" w:rsidP="00BF14A7">
                  <w:pPr>
                    <w:rPr>
                      <w:rFonts w:ascii="Arial" w:hAnsi="Arial" w:cs="Arial"/>
                      <w:sz w:val="32"/>
                      <w:szCs w:val="32"/>
                    </w:rPr>
                  </w:pPr>
                </w:p>
              </w:tc>
            </w:tr>
            <w:tr w:rsidR="00561A51" w:rsidRPr="005B5B7F" w14:paraId="20F01245" w14:textId="77777777" w:rsidTr="00561A51">
              <w:tc>
                <w:tcPr>
                  <w:tcW w:w="4519" w:type="dxa"/>
                </w:tcPr>
                <w:p w14:paraId="5CCD3AD1" w14:textId="77777777" w:rsidR="00477DB0" w:rsidRPr="005B5B7F" w:rsidRDefault="00477DB0" w:rsidP="00477DB0">
                  <w:pPr>
                    <w:rPr>
                      <w:rFonts w:ascii="Arial" w:hAnsi="Arial" w:cs="Arial"/>
                      <w:sz w:val="32"/>
                      <w:szCs w:val="32"/>
                    </w:rPr>
                  </w:pPr>
                  <w:r w:rsidRPr="005B5B7F">
                    <w:rPr>
                      <w:rFonts w:ascii="Arial" w:hAnsi="Arial" w:cs="Arial"/>
                      <w:sz w:val="32"/>
                      <w:szCs w:val="32"/>
                    </w:rPr>
                    <w:lastRenderedPageBreak/>
                    <w:t xml:space="preserve">Curricular Requirement 12 The course provides opportunities for students to write essays analyzing authors' rhetorical choices. </w:t>
                  </w:r>
                </w:p>
                <w:p w14:paraId="48564EB3" w14:textId="77777777" w:rsidR="00477DB0" w:rsidRPr="005B5B7F" w:rsidRDefault="00477DB0" w:rsidP="00477DB0">
                  <w:pPr>
                    <w:rPr>
                      <w:rFonts w:ascii="Arial" w:hAnsi="Arial" w:cs="Arial"/>
                      <w:sz w:val="32"/>
                      <w:szCs w:val="32"/>
                    </w:rPr>
                  </w:pPr>
                  <w:r w:rsidRPr="005B5B7F">
                    <w:rPr>
                      <w:rFonts w:ascii="Arial" w:hAnsi="Arial" w:cs="Arial"/>
                      <w:sz w:val="32"/>
                      <w:szCs w:val="32"/>
                    </w:rPr>
                    <w:t xml:space="preserve"> </w:t>
                  </w:r>
                </w:p>
                <w:p w14:paraId="42D9DFB5" w14:textId="77777777" w:rsidR="00561A51" w:rsidRPr="005B5B7F" w:rsidRDefault="00561A51" w:rsidP="00BF14A7">
                  <w:pPr>
                    <w:rPr>
                      <w:rFonts w:ascii="Arial" w:hAnsi="Arial" w:cs="Arial"/>
                      <w:sz w:val="32"/>
                      <w:szCs w:val="32"/>
                    </w:rPr>
                  </w:pPr>
                </w:p>
              </w:tc>
              <w:tc>
                <w:tcPr>
                  <w:tcW w:w="3870" w:type="dxa"/>
                </w:tcPr>
                <w:p w14:paraId="22085E41" w14:textId="77777777" w:rsidR="00477DB0" w:rsidRPr="005B5B7F" w:rsidRDefault="00477DB0" w:rsidP="00477DB0">
                  <w:pPr>
                    <w:rPr>
                      <w:rFonts w:ascii="Arial" w:hAnsi="Arial" w:cs="Arial"/>
                      <w:sz w:val="32"/>
                      <w:szCs w:val="32"/>
                    </w:rPr>
                  </w:pPr>
                  <w:r w:rsidRPr="005B5B7F">
                    <w:rPr>
                      <w:rFonts w:ascii="Arial" w:hAnsi="Arial" w:cs="Arial"/>
                      <w:sz w:val="32"/>
                      <w:szCs w:val="32"/>
                    </w:rPr>
                    <w:t>The syllabus must include example prompts for at least one essay assignment in which students develop and support a claim about an author's rhetorical choices.</w:t>
                  </w:r>
                </w:p>
                <w:p w14:paraId="0CDE8C9E" w14:textId="77777777" w:rsidR="00561A51" w:rsidRPr="005B5B7F" w:rsidRDefault="00561A51" w:rsidP="00BF14A7">
                  <w:pPr>
                    <w:rPr>
                      <w:rFonts w:ascii="Arial" w:hAnsi="Arial" w:cs="Arial"/>
                      <w:sz w:val="32"/>
                      <w:szCs w:val="32"/>
                    </w:rPr>
                  </w:pPr>
                </w:p>
              </w:tc>
              <w:tc>
                <w:tcPr>
                  <w:tcW w:w="4335" w:type="dxa"/>
                </w:tcPr>
                <w:p w14:paraId="3B680762" w14:textId="06693338" w:rsidR="00561A51" w:rsidRPr="005B5B7F" w:rsidRDefault="00561A51" w:rsidP="00BF14A7">
                  <w:pPr>
                    <w:rPr>
                      <w:rFonts w:ascii="Arial" w:hAnsi="Arial" w:cs="Arial"/>
                      <w:sz w:val="32"/>
                      <w:szCs w:val="32"/>
                    </w:rPr>
                  </w:pPr>
                </w:p>
              </w:tc>
            </w:tr>
            <w:tr w:rsidR="00561A51" w:rsidRPr="005B5B7F" w14:paraId="5053D3ED" w14:textId="77777777" w:rsidTr="00561A51">
              <w:tc>
                <w:tcPr>
                  <w:tcW w:w="4519" w:type="dxa"/>
                </w:tcPr>
                <w:p w14:paraId="3D93F34B" w14:textId="0B3A179B" w:rsidR="00477DB0" w:rsidRPr="005B5B7F" w:rsidRDefault="005B5B7F" w:rsidP="00477DB0">
                  <w:pPr>
                    <w:rPr>
                      <w:rFonts w:ascii="Arial" w:hAnsi="Arial" w:cs="Arial"/>
                      <w:sz w:val="32"/>
                      <w:szCs w:val="32"/>
                    </w:rPr>
                  </w:pPr>
                  <w:r>
                    <w:rPr>
                      <w:rFonts w:ascii="Arial" w:hAnsi="Arial" w:cs="Arial"/>
                      <w:sz w:val="32"/>
                      <w:szCs w:val="32"/>
                    </w:rPr>
                    <w:t>Course Requirement 1</w:t>
                  </w:r>
                  <w:r w:rsidR="00C55815">
                    <w:rPr>
                      <w:rFonts w:ascii="Arial" w:hAnsi="Arial" w:cs="Arial"/>
                      <w:sz w:val="32"/>
                      <w:szCs w:val="32"/>
                    </w:rPr>
                    <w:t xml:space="preserve">3 </w:t>
                  </w:r>
                  <w:bookmarkStart w:id="0" w:name="_GoBack"/>
                  <w:bookmarkEnd w:id="0"/>
                  <w:r w:rsidR="00477DB0" w:rsidRPr="005B5B7F">
                    <w:rPr>
                      <w:rFonts w:ascii="Arial" w:hAnsi="Arial" w:cs="Arial"/>
                      <w:sz w:val="32"/>
                      <w:szCs w:val="32"/>
                    </w:rPr>
                    <w:t xml:space="preserve">The course provides opportunities for students to write essays that proceed through multiple stages or drafts, including opportunities for conferring and collaborating with teacher and/or peers. </w:t>
                  </w:r>
                </w:p>
                <w:p w14:paraId="34F9A879" w14:textId="77777777" w:rsidR="00561A51" w:rsidRPr="005B5B7F" w:rsidRDefault="00561A51" w:rsidP="00BF14A7">
                  <w:pPr>
                    <w:rPr>
                      <w:rFonts w:ascii="Arial" w:hAnsi="Arial" w:cs="Arial"/>
                      <w:sz w:val="32"/>
                      <w:szCs w:val="32"/>
                    </w:rPr>
                  </w:pPr>
                </w:p>
              </w:tc>
              <w:tc>
                <w:tcPr>
                  <w:tcW w:w="3870" w:type="dxa"/>
                </w:tcPr>
                <w:p w14:paraId="485B1F7C" w14:textId="77777777" w:rsidR="00477DB0" w:rsidRPr="005B5B7F" w:rsidRDefault="00477DB0" w:rsidP="00477DB0">
                  <w:pPr>
                    <w:rPr>
                      <w:rFonts w:ascii="Arial" w:hAnsi="Arial" w:cs="Arial"/>
                      <w:sz w:val="32"/>
                      <w:szCs w:val="32"/>
                    </w:rPr>
                  </w:pPr>
                  <w:r w:rsidRPr="005B5B7F">
                    <w:rPr>
                      <w:rFonts w:ascii="Arial" w:hAnsi="Arial" w:cs="Arial"/>
                      <w:sz w:val="32"/>
                      <w:szCs w:val="32"/>
                    </w:rPr>
                    <w:t>The syllabus must provide an example of at least one essay assignment where revision is required and include a brief description of the writing process for the essay assignment(s).</w:t>
                  </w:r>
                </w:p>
                <w:p w14:paraId="6AD3C045" w14:textId="77777777" w:rsidR="00477DB0" w:rsidRPr="005B5B7F" w:rsidRDefault="00477DB0" w:rsidP="00477DB0">
                  <w:pPr>
                    <w:rPr>
                      <w:rFonts w:ascii="Arial" w:hAnsi="Arial" w:cs="Arial"/>
                      <w:sz w:val="32"/>
                      <w:szCs w:val="32"/>
                    </w:rPr>
                  </w:pPr>
                </w:p>
                <w:p w14:paraId="5C8E077A" w14:textId="77777777" w:rsidR="00561A51" w:rsidRPr="005B5B7F" w:rsidRDefault="00561A51" w:rsidP="00BF14A7">
                  <w:pPr>
                    <w:rPr>
                      <w:rFonts w:ascii="Arial" w:hAnsi="Arial" w:cs="Arial"/>
                      <w:sz w:val="32"/>
                      <w:szCs w:val="32"/>
                    </w:rPr>
                  </w:pPr>
                </w:p>
              </w:tc>
              <w:tc>
                <w:tcPr>
                  <w:tcW w:w="4335" w:type="dxa"/>
                </w:tcPr>
                <w:p w14:paraId="68C107C4" w14:textId="2040446F" w:rsidR="00561A51" w:rsidRPr="005B5B7F" w:rsidRDefault="00561A51" w:rsidP="00BF14A7">
                  <w:pPr>
                    <w:rPr>
                      <w:rFonts w:ascii="Arial" w:hAnsi="Arial" w:cs="Arial"/>
                      <w:sz w:val="32"/>
                      <w:szCs w:val="32"/>
                    </w:rPr>
                  </w:pPr>
                </w:p>
              </w:tc>
            </w:tr>
            <w:tr w:rsidR="00561A51" w:rsidRPr="005B5B7F" w14:paraId="2D3C12CE" w14:textId="77777777" w:rsidTr="00561A51">
              <w:tc>
                <w:tcPr>
                  <w:tcW w:w="4519" w:type="dxa"/>
                </w:tcPr>
                <w:p w14:paraId="3AF61040" w14:textId="77777777" w:rsidR="00561A51" w:rsidRPr="005B5B7F" w:rsidRDefault="00561A51" w:rsidP="00BF14A7">
                  <w:pPr>
                    <w:rPr>
                      <w:rFonts w:ascii="Arial" w:hAnsi="Arial" w:cs="Arial"/>
                      <w:sz w:val="32"/>
                      <w:szCs w:val="32"/>
                    </w:rPr>
                  </w:pPr>
                </w:p>
              </w:tc>
              <w:tc>
                <w:tcPr>
                  <w:tcW w:w="3870" w:type="dxa"/>
                </w:tcPr>
                <w:p w14:paraId="60E1B59F" w14:textId="77777777" w:rsidR="00561A51" w:rsidRPr="005B5B7F" w:rsidRDefault="00561A51" w:rsidP="00BF14A7">
                  <w:pPr>
                    <w:rPr>
                      <w:rFonts w:ascii="Arial" w:hAnsi="Arial" w:cs="Arial"/>
                      <w:sz w:val="32"/>
                      <w:szCs w:val="32"/>
                    </w:rPr>
                  </w:pPr>
                </w:p>
              </w:tc>
              <w:tc>
                <w:tcPr>
                  <w:tcW w:w="4335" w:type="dxa"/>
                </w:tcPr>
                <w:p w14:paraId="0CDA4956" w14:textId="6654DE51" w:rsidR="00561A51" w:rsidRPr="005B5B7F" w:rsidRDefault="00561A51" w:rsidP="00BF14A7">
                  <w:pPr>
                    <w:rPr>
                      <w:rFonts w:ascii="Arial" w:hAnsi="Arial" w:cs="Arial"/>
                      <w:sz w:val="32"/>
                      <w:szCs w:val="32"/>
                    </w:rPr>
                  </w:pPr>
                </w:p>
              </w:tc>
            </w:tr>
          </w:tbl>
          <w:p w14:paraId="68A8BA0B" w14:textId="77777777" w:rsidR="00DE782F" w:rsidRPr="005B5B7F" w:rsidRDefault="00DE782F" w:rsidP="00BF14A7">
            <w:pPr>
              <w:rPr>
                <w:rFonts w:ascii="Arial" w:hAnsi="Arial" w:cs="Arial"/>
                <w:sz w:val="32"/>
                <w:szCs w:val="32"/>
              </w:rPr>
            </w:pPr>
          </w:p>
        </w:tc>
      </w:tr>
    </w:tbl>
    <w:p w14:paraId="6DE790C2" w14:textId="77777777" w:rsidR="00DE782F" w:rsidRPr="005B5B7F" w:rsidRDefault="00DE782F" w:rsidP="00BF14A7">
      <w:pPr>
        <w:rPr>
          <w:rFonts w:ascii="Arial" w:hAnsi="Arial" w:cs="Arial"/>
          <w:sz w:val="32"/>
          <w:szCs w:val="32"/>
        </w:rPr>
      </w:pPr>
    </w:p>
    <w:p w14:paraId="0D1D3AAE" w14:textId="77777777" w:rsidR="00BF14A7" w:rsidRPr="005B5B7F" w:rsidRDefault="00BF14A7" w:rsidP="00BF14A7">
      <w:pPr>
        <w:rPr>
          <w:rFonts w:ascii="Arial" w:hAnsi="Arial" w:cs="Arial"/>
          <w:sz w:val="32"/>
          <w:szCs w:val="32"/>
        </w:rPr>
      </w:pPr>
    </w:p>
    <w:p w14:paraId="1213A1E9" w14:textId="77777777" w:rsidR="00BF14A7" w:rsidRPr="005B5B7F" w:rsidRDefault="00BF14A7" w:rsidP="00BF14A7">
      <w:pPr>
        <w:rPr>
          <w:rFonts w:ascii="Arial" w:hAnsi="Arial" w:cs="Arial"/>
          <w:sz w:val="32"/>
          <w:szCs w:val="32"/>
        </w:rPr>
      </w:pPr>
    </w:p>
    <w:p w14:paraId="7853C58E" w14:textId="77777777" w:rsidR="00BF14A7" w:rsidRPr="005B5B7F" w:rsidRDefault="00BF14A7" w:rsidP="00BF14A7">
      <w:pPr>
        <w:rPr>
          <w:rFonts w:ascii="Arial" w:hAnsi="Arial" w:cs="Arial"/>
          <w:sz w:val="32"/>
          <w:szCs w:val="32"/>
        </w:rPr>
      </w:pPr>
    </w:p>
    <w:p w14:paraId="74B15349" w14:textId="77777777" w:rsidR="00D475F5" w:rsidRPr="005B5B7F" w:rsidRDefault="00D475F5">
      <w:pPr>
        <w:rPr>
          <w:rFonts w:ascii="Arial" w:hAnsi="Arial" w:cs="Arial"/>
          <w:sz w:val="32"/>
          <w:szCs w:val="32"/>
        </w:rPr>
      </w:pPr>
    </w:p>
    <w:sectPr w:rsidR="00D475F5" w:rsidRPr="005B5B7F" w:rsidSect="00BF14A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2034" w14:textId="77777777" w:rsidR="00987EB9" w:rsidRDefault="00987EB9" w:rsidP="00A34EC8">
      <w:pPr>
        <w:spacing w:after="0" w:line="240" w:lineRule="auto"/>
      </w:pPr>
      <w:r>
        <w:separator/>
      </w:r>
    </w:p>
  </w:endnote>
  <w:endnote w:type="continuationSeparator" w:id="0">
    <w:p w14:paraId="052D93E3" w14:textId="77777777" w:rsidR="00987EB9" w:rsidRDefault="00987EB9" w:rsidP="00A3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1A8" w14:textId="77777777" w:rsidR="00A34EC8" w:rsidRDefault="00A3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8482" w14:textId="77777777" w:rsidR="00A34EC8" w:rsidRDefault="00A3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00CF" w14:textId="77777777" w:rsidR="00A34EC8" w:rsidRDefault="00A3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1523" w14:textId="77777777" w:rsidR="00987EB9" w:rsidRDefault="00987EB9" w:rsidP="00A34EC8">
      <w:pPr>
        <w:spacing w:after="0" w:line="240" w:lineRule="auto"/>
      </w:pPr>
      <w:r>
        <w:separator/>
      </w:r>
    </w:p>
  </w:footnote>
  <w:footnote w:type="continuationSeparator" w:id="0">
    <w:p w14:paraId="17FA40D0" w14:textId="77777777" w:rsidR="00987EB9" w:rsidRDefault="00987EB9" w:rsidP="00A3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CC4" w14:textId="77777777" w:rsidR="00A34EC8" w:rsidRDefault="00A3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A686" w14:textId="77777777" w:rsidR="00A34EC8" w:rsidRDefault="00A34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869D" w14:textId="77777777" w:rsidR="00A34EC8" w:rsidRDefault="00A34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F5"/>
    <w:rsid w:val="000B058A"/>
    <w:rsid w:val="001F641E"/>
    <w:rsid w:val="0024046E"/>
    <w:rsid w:val="00303BCF"/>
    <w:rsid w:val="003556CF"/>
    <w:rsid w:val="00477DB0"/>
    <w:rsid w:val="00561A51"/>
    <w:rsid w:val="005B5B7F"/>
    <w:rsid w:val="00636696"/>
    <w:rsid w:val="006A634C"/>
    <w:rsid w:val="007666E5"/>
    <w:rsid w:val="00987EB9"/>
    <w:rsid w:val="00A34EC8"/>
    <w:rsid w:val="00A77738"/>
    <w:rsid w:val="00BF14A7"/>
    <w:rsid w:val="00C55815"/>
    <w:rsid w:val="00D475F5"/>
    <w:rsid w:val="00DE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4CE4"/>
  <w15:chartTrackingRefBased/>
  <w15:docId w15:val="{415462A9-A50D-4EAA-8788-9A49179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C8"/>
  </w:style>
  <w:style w:type="paragraph" w:styleId="Footer">
    <w:name w:val="footer"/>
    <w:basedOn w:val="Normal"/>
    <w:link w:val="FooterChar"/>
    <w:uiPriority w:val="99"/>
    <w:unhideWhenUsed/>
    <w:rsid w:val="00A3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17</cp:revision>
  <dcterms:created xsi:type="dcterms:W3CDTF">2019-06-15T16:20:00Z</dcterms:created>
  <dcterms:modified xsi:type="dcterms:W3CDTF">2019-06-15T16:49:00Z</dcterms:modified>
</cp:coreProperties>
</file>