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755FF" w14:textId="77777777" w:rsidR="00733303" w:rsidRDefault="00733303" w:rsidP="00733303">
      <w:pPr>
        <w:pStyle w:val="Default"/>
      </w:pPr>
    </w:p>
    <w:p w14:paraId="65275600" w14:textId="77777777" w:rsidR="00733303" w:rsidRDefault="00733303" w:rsidP="00733303">
      <w:pPr>
        <w:pStyle w:val="Default"/>
        <w:rPr>
          <w:sz w:val="36"/>
          <w:szCs w:val="36"/>
        </w:rPr>
      </w:pPr>
      <w:r>
        <w:t xml:space="preserve"> </w:t>
      </w:r>
      <w:r>
        <w:rPr>
          <w:b/>
          <w:bCs/>
          <w:sz w:val="36"/>
          <w:szCs w:val="36"/>
        </w:rPr>
        <w:t xml:space="preserve">Creative Non-Fiction Essay 100 Points </w:t>
      </w:r>
      <w:r w:rsidR="000D2C05">
        <w:rPr>
          <w:b/>
          <w:bCs/>
          <w:sz w:val="36"/>
          <w:szCs w:val="36"/>
        </w:rPr>
        <w:t>Summative</w:t>
      </w:r>
    </w:p>
    <w:p w14:paraId="65275601" w14:textId="77777777" w:rsidR="00733303" w:rsidRDefault="00733303" w:rsidP="00733303">
      <w:pPr>
        <w:pStyle w:val="Default"/>
        <w:rPr>
          <w:sz w:val="23"/>
          <w:szCs w:val="23"/>
        </w:rPr>
      </w:pPr>
      <w:r>
        <w:rPr>
          <w:b/>
          <w:bCs/>
          <w:sz w:val="23"/>
          <w:szCs w:val="23"/>
        </w:rPr>
        <w:t xml:space="preserve">Dr. Randy S. Gingrich </w:t>
      </w:r>
    </w:p>
    <w:p w14:paraId="65275602" w14:textId="77777777" w:rsidR="00733303" w:rsidRDefault="00733303" w:rsidP="00733303">
      <w:pPr>
        <w:pStyle w:val="Default"/>
        <w:rPr>
          <w:sz w:val="23"/>
          <w:szCs w:val="23"/>
        </w:rPr>
      </w:pPr>
      <w:r>
        <w:rPr>
          <w:b/>
          <w:bCs/>
          <w:sz w:val="23"/>
          <w:szCs w:val="23"/>
        </w:rPr>
        <w:t xml:space="preserve">AP Language and Composition </w:t>
      </w:r>
    </w:p>
    <w:p w14:paraId="65275603" w14:textId="77777777" w:rsidR="00733303" w:rsidRDefault="0015214D" w:rsidP="00733303">
      <w:pPr>
        <w:pStyle w:val="Default"/>
        <w:rPr>
          <w:sz w:val="23"/>
          <w:szCs w:val="23"/>
        </w:rPr>
      </w:pPr>
      <w:r>
        <w:rPr>
          <w:b/>
          <w:bCs/>
          <w:sz w:val="23"/>
          <w:szCs w:val="23"/>
        </w:rPr>
        <w:t xml:space="preserve">Cambridge </w:t>
      </w:r>
      <w:r w:rsidR="00733303">
        <w:rPr>
          <w:b/>
          <w:bCs/>
          <w:sz w:val="23"/>
          <w:szCs w:val="23"/>
        </w:rPr>
        <w:t xml:space="preserve">High School </w:t>
      </w:r>
    </w:p>
    <w:p w14:paraId="65275604" w14:textId="6E8D1F40" w:rsidR="00733303" w:rsidRDefault="005C73C1" w:rsidP="00733303">
      <w:pPr>
        <w:pStyle w:val="Default"/>
        <w:rPr>
          <w:sz w:val="23"/>
          <w:szCs w:val="23"/>
        </w:rPr>
      </w:pPr>
      <w:r>
        <w:rPr>
          <w:sz w:val="23"/>
          <w:szCs w:val="23"/>
        </w:rPr>
        <w:t xml:space="preserve">Rough Draft: </w:t>
      </w:r>
      <w:r w:rsidR="006E4784">
        <w:rPr>
          <w:sz w:val="23"/>
          <w:szCs w:val="23"/>
        </w:rPr>
        <w:t>Friday, March</w:t>
      </w:r>
      <w:r w:rsidR="00F259F0">
        <w:rPr>
          <w:sz w:val="23"/>
          <w:szCs w:val="23"/>
        </w:rPr>
        <w:t xml:space="preserve"> 27</w:t>
      </w:r>
      <w:r w:rsidR="00F259F0" w:rsidRPr="00F259F0">
        <w:rPr>
          <w:sz w:val="23"/>
          <w:szCs w:val="23"/>
          <w:vertAlign w:val="superscript"/>
        </w:rPr>
        <w:t>th</w:t>
      </w:r>
      <w:r w:rsidR="00F259F0">
        <w:rPr>
          <w:sz w:val="23"/>
          <w:szCs w:val="23"/>
        </w:rPr>
        <w:t xml:space="preserve"> </w:t>
      </w:r>
      <w:r w:rsidR="006E4784">
        <w:rPr>
          <w:sz w:val="23"/>
          <w:szCs w:val="23"/>
        </w:rPr>
        <w:t xml:space="preserve"> 4pm</w:t>
      </w:r>
    </w:p>
    <w:p w14:paraId="65275605" w14:textId="77F000E7" w:rsidR="00733303" w:rsidRDefault="00733303" w:rsidP="00733303">
      <w:pPr>
        <w:pStyle w:val="Default"/>
        <w:rPr>
          <w:sz w:val="23"/>
          <w:szCs w:val="23"/>
        </w:rPr>
      </w:pPr>
      <w:r>
        <w:rPr>
          <w:sz w:val="23"/>
          <w:szCs w:val="23"/>
        </w:rPr>
        <w:t>2</w:t>
      </w:r>
      <w:r w:rsidRPr="00733303">
        <w:rPr>
          <w:sz w:val="23"/>
          <w:szCs w:val="23"/>
          <w:vertAlign w:val="superscript"/>
        </w:rPr>
        <w:t>nd</w:t>
      </w:r>
      <w:r w:rsidR="003B19DE">
        <w:rPr>
          <w:sz w:val="23"/>
          <w:szCs w:val="23"/>
        </w:rPr>
        <w:t xml:space="preserve"> Draft:  </w:t>
      </w:r>
      <w:r w:rsidR="00F259F0">
        <w:rPr>
          <w:sz w:val="23"/>
          <w:szCs w:val="23"/>
        </w:rPr>
        <w:t xml:space="preserve"> Friday, April 3</w:t>
      </w:r>
      <w:r w:rsidR="00F259F0" w:rsidRPr="00F259F0">
        <w:rPr>
          <w:sz w:val="23"/>
          <w:szCs w:val="23"/>
          <w:vertAlign w:val="superscript"/>
        </w:rPr>
        <w:t>rd</w:t>
      </w:r>
      <w:r w:rsidR="00F259F0">
        <w:rPr>
          <w:sz w:val="23"/>
          <w:szCs w:val="23"/>
        </w:rPr>
        <w:t xml:space="preserve"> at 4pm </w:t>
      </w:r>
      <w:bookmarkStart w:id="0" w:name="_GoBack"/>
      <w:bookmarkEnd w:id="0"/>
    </w:p>
    <w:p w14:paraId="65275609" w14:textId="77777777" w:rsidR="00733303" w:rsidRDefault="00733303" w:rsidP="00733303">
      <w:pPr>
        <w:pStyle w:val="Default"/>
        <w:rPr>
          <w:sz w:val="23"/>
          <w:szCs w:val="23"/>
        </w:rPr>
      </w:pPr>
      <w:r>
        <w:rPr>
          <w:sz w:val="23"/>
          <w:szCs w:val="23"/>
        </w:rPr>
        <w:t xml:space="preserve">Words: 750 to 2000 </w:t>
      </w:r>
    </w:p>
    <w:p w14:paraId="6527560A" w14:textId="77777777" w:rsidR="00733303" w:rsidRDefault="00733303" w:rsidP="00733303">
      <w:pPr>
        <w:pStyle w:val="Default"/>
        <w:rPr>
          <w:sz w:val="23"/>
          <w:szCs w:val="23"/>
        </w:rPr>
      </w:pPr>
    </w:p>
    <w:p w14:paraId="6527560B" w14:textId="77777777" w:rsidR="00733303" w:rsidRDefault="00733303" w:rsidP="00733303">
      <w:pPr>
        <w:pStyle w:val="Default"/>
        <w:rPr>
          <w:sz w:val="23"/>
          <w:szCs w:val="23"/>
        </w:rPr>
      </w:pPr>
      <w:r>
        <w:rPr>
          <w:sz w:val="23"/>
          <w:szCs w:val="23"/>
        </w:rPr>
        <w:t xml:space="preserve">Creative Non-Fiction is non-fiction which relays a story or an essay about actual events, people, places, or experiences using the tools of fictive or literary writing: deep description, characterization, figurative language, personal reflection, and varied syntax and diction. </w:t>
      </w:r>
    </w:p>
    <w:p w14:paraId="6527560C" w14:textId="77777777" w:rsidR="00733303" w:rsidRPr="00733303" w:rsidRDefault="00733303" w:rsidP="00733303">
      <w:pPr>
        <w:pStyle w:val="Default"/>
        <w:rPr>
          <w:b/>
          <w:sz w:val="23"/>
          <w:szCs w:val="23"/>
          <w:u w:val="single"/>
        </w:rPr>
      </w:pPr>
      <w:r w:rsidRPr="00733303">
        <w:rPr>
          <w:b/>
          <w:sz w:val="23"/>
          <w:szCs w:val="23"/>
          <w:u w:val="single"/>
        </w:rPr>
        <w:t xml:space="preserve">Characteristics of Creative Non-Fiction: </w:t>
      </w:r>
    </w:p>
    <w:p w14:paraId="6527560D" w14:textId="77777777" w:rsidR="00733303" w:rsidRDefault="00733303" w:rsidP="00733303">
      <w:pPr>
        <w:pStyle w:val="Default"/>
        <w:numPr>
          <w:ilvl w:val="0"/>
          <w:numId w:val="1"/>
        </w:numPr>
        <w:spacing w:after="44"/>
        <w:rPr>
          <w:sz w:val="23"/>
          <w:szCs w:val="23"/>
        </w:rPr>
      </w:pPr>
      <w:r>
        <w:rPr>
          <w:sz w:val="23"/>
          <w:szCs w:val="23"/>
        </w:rPr>
        <w:t xml:space="preserve">Veracity: does the paper tell the truth? </w:t>
      </w:r>
    </w:p>
    <w:p w14:paraId="6527560E" w14:textId="77777777" w:rsidR="00733303" w:rsidRDefault="00733303" w:rsidP="00733303">
      <w:pPr>
        <w:pStyle w:val="Default"/>
        <w:numPr>
          <w:ilvl w:val="0"/>
          <w:numId w:val="1"/>
        </w:numPr>
        <w:spacing w:after="44"/>
        <w:rPr>
          <w:sz w:val="23"/>
          <w:szCs w:val="23"/>
        </w:rPr>
      </w:pPr>
      <w:r>
        <w:rPr>
          <w:sz w:val="23"/>
          <w:szCs w:val="23"/>
        </w:rPr>
        <w:t xml:space="preserve">Facts are accurate and researched </w:t>
      </w:r>
    </w:p>
    <w:p w14:paraId="6527560F" w14:textId="77777777" w:rsidR="00733303" w:rsidRDefault="00733303" w:rsidP="00733303">
      <w:pPr>
        <w:pStyle w:val="Default"/>
        <w:numPr>
          <w:ilvl w:val="0"/>
          <w:numId w:val="1"/>
        </w:numPr>
        <w:spacing w:after="44"/>
        <w:rPr>
          <w:sz w:val="23"/>
          <w:szCs w:val="23"/>
        </w:rPr>
      </w:pPr>
      <w:r>
        <w:rPr>
          <w:sz w:val="23"/>
          <w:szCs w:val="23"/>
        </w:rPr>
        <w:t xml:space="preserve">Uses a literary approach (covered specifically below) </w:t>
      </w:r>
    </w:p>
    <w:p w14:paraId="65275610" w14:textId="77777777" w:rsidR="00733303" w:rsidRDefault="00733303" w:rsidP="00733303">
      <w:pPr>
        <w:pStyle w:val="Default"/>
        <w:numPr>
          <w:ilvl w:val="0"/>
          <w:numId w:val="1"/>
        </w:numPr>
        <w:spacing w:after="44"/>
        <w:rPr>
          <w:sz w:val="23"/>
          <w:szCs w:val="23"/>
        </w:rPr>
      </w:pPr>
      <w:r>
        <w:rPr>
          <w:sz w:val="23"/>
          <w:szCs w:val="23"/>
        </w:rPr>
        <w:t xml:space="preserve">Personal presence of the author is important (may be in first person) </w:t>
      </w:r>
    </w:p>
    <w:p w14:paraId="65275611" w14:textId="77777777" w:rsidR="00733303" w:rsidRDefault="00733303" w:rsidP="00733303">
      <w:pPr>
        <w:pStyle w:val="Default"/>
        <w:numPr>
          <w:ilvl w:val="0"/>
          <w:numId w:val="1"/>
        </w:numPr>
        <w:spacing w:after="44"/>
        <w:rPr>
          <w:sz w:val="23"/>
          <w:szCs w:val="23"/>
        </w:rPr>
      </w:pPr>
      <w:r>
        <w:rPr>
          <w:sz w:val="23"/>
          <w:szCs w:val="23"/>
        </w:rPr>
        <w:t xml:space="preserve">Is an effort at self-discovery: the writer may be exploring the topic as they write as opposed to more formal research in which they are writing about information that they already have </w:t>
      </w:r>
    </w:p>
    <w:p w14:paraId="65275612" w14:textId="77777777" w:rsidR="00733303" w:rsidRDefault="00733303" w:rsidP="00733303">
      <w:pPr>
        <w:pStyle w:val="Default"/>
        <w:numPr>
          <w:ilvl w:val="0"/>
          <w:numId w:val="1"/>
        </w:numPr>
        <w:spacing w:after="44"/>
        <w:rPr>
          <w:sz w:val="23"/>
          <w:szCs w:val="23"/>
        </w:rPr>
      </w:pPr>
      <w:r>
        <w:rPr>
          <w:sz w:val="23"/>
          <w:szCs w:val="23"/>
        </w:rPr>
        <w:t xml:space="preserve">Focuses on characterization, description, scenes, and setting </w:t>
      </w:r>
    </w:p>
    <w:p w14:paraId="65275613" w14:textId="77777777" w:rsidR="00733303" w:rsidRDefault="00733303" w:rsidP="00733303">
      <w:pPr>
        <w:pStyle w:val="Default"/>
        <w:numPr>
          <w:ilvl w:val="0"/>
          <w:numId w:val="1"/>
        </w:numPr>
        <w:rPr>
          <w:sz w:val="23"/>
          <w:szCs w:val="23"/>
        </w:rPr>
      </w:pPr>
      <w:r>
        <w:rPr>
          <w:sz w:val="23"/>
          <w:szCs w:val="23"/>
        </w:rPr>
        <w:t xml:space="preserve">May blend genres—have dialogue, narration, poetic elements, journal, stream of conscious elements </w:t>
      </w:r>
    </w:p>
    <w:p w14:paraId="65275614" w14:textId="77777777" w:rsidR="00733303" w:rsidRPr="00733303" w:rsidRDefault="00733303" w:rsidP="00733303">
      <w:pPr>
        <w:pStyle w:val="Default"/>
        <w:rPr>
          <w:b/>
          <w:sz w:val="23"/>
          <w:szCs w:val="23"/>
          <w:u w:val="single"/>
        </w:rPr>
      </w:pPr>
      <w:r w:rsidRPr="00733303">
        <w:rPr>
          <w:b/>
          <w:sz w:val="23"/>
          <w:szCs w:val="23"/>
          <w:u w:val="single"/>
        </w:rPr>
        <w:t xml:space="preserve">Types of Creative Non-fiction </w:t>
      </w:r>
    </w:p>
    <w:p w14:paraId="65275615" w14:textId="77777777" w:rsidR="00733303" w:rsidRDefault="00733303" w:rsidP="00733303">
      <w:pPr>
        <w:pStyle w:val="Default"/>
        <w:numPr>
          <w:ilvl w:val="0"/>
          <w:numId w:val="2"/>
        </w:numPr>
        <w:spacing w:after="44"/>
        <w:rPr>
          <w:sz w:val="23"/>
          <w:szCs w:val="23"/>
        </w:rPr>
      </w:pPr>
      <w:r>
        <w:rPr>
          <w:sz w:val="23"/>
          <w:szCs w:val="23"/>
        </w:rPr>
        <w:t xml:space="preserve">Personal experience-personal narrative focuses on a story on anecdote about an experience that the narrator was involved in our witnessed </w:t>
      </w:r>
    </w:p>
    <w:p w14:paraId="71B5F295" w14:textId="4DC041F4" w:rsidR="001F223D" w:rsidRDefault="001F223D" w:rsidP="00733303">
      <w:pPr>
        <w:pStyle w:val="Default"/>
        <w:numPr>
          <w:ilvl w:val="0"/>
          <w:numId w:val="2"/>
        </w:numPr>
        <w:spacing w:after="44"/>
        <w:rPr>
          <w:sz w:val="23"/>
          <w:szCs w:val="23"/>
        </w:rPr>
      </w:pPr>
      <w:r>
        <w:rPr>
          <w:sz w:val="23"/>
          <w:szCs w:val="23"/>
        </w:rPr>
        <w:t>Description of an object, person, place, or event</w:t>
      </w:r>
    </w:p>
    <w:p w14:paraId="180332CB" w14:textId="10746A72" w:rsidR="001F223D" w:rsidRDefault="001F223D" w:rsidP="00733303">
      <w:pPr>
        <w:pStyle w:val="Default"/>
        <w:numPr>
          <w:ilvl w:val="0"/>
          <w:numId w:val="2"/>
        </w:numPr>
        <w:spacing w:after="44"/>
        <w:rPr>
          <w:sz w:val="23"/>
          <w:szCs w:val="23"/>
        </w:rPr>
      </w:pPr>
      <w:r>
        <w:rPr>
          <w:sz w:val="23"/>
          <w:szCs w:val="23"/>
        </w:rPr>
        <w:t>I believe essay</w:t>
      </w:r>
    </w:p>
    <w:p w14:paraId="6527561B" w14:textId="77777777" w:rsidR="00733303" w:rsidRDefault="00733303" w:rsidP="00733303">
      <w:pPr>
        <w:pStyle w:val="Default"/>
        <w:numPr>
          <w:ilvl w:val="0"/>
          <w:numId w:val="2"/>
        </w:numPr>
        <w:rPr>
          <w:sz w:val="23"/>
          <w:szCs w:val="23"/>
        </w:rPr>
      </w:pPr>
      <w:r>
        <w:rPr>
          <w:sz w:val="23"/>
          <w:szCs w:val="23"/>
        </w:rPr>
        <w:t xml:space="preserve">You may also select to write a completely fictional story if you choose </w:t>
      </w:r>
    </w:p>
    <w:p w14:paraId="6527561C" w14:textId="77777777" w:rsidR="00733303" w:rsidRPr="00733303" w:rsidRDefault="00733303" w:rsidP="00733303">
      <w:pPr>
        <w:pStyle w:val="Default"/>
        <w:rPr>
          <w:b/>
          <w:sz w:val="23"/>
          <w:szCs w:val="23"/>
          <w:u w:val="single"/>
        </w:rPr>
      </w:pPr>
      <w:r w:rsidRPr="00733303">
        <w:rPr>
          <w:b/>
          <w:sz w:val="23"/>
          <w:szCs w:val="23"/>
          <w:u w:val="single"/>
        </w:rPr>
        <w:t xml:space="preserve">Requirements: </w:t>
      </w:r>
    </w:p>
    <w:p w14:paraId="6527561D" w14:textId="77777777" w:rsidR="00733303" w:rsidRDefault="00733303" w:rsidP="00733303">
      <w:pPr>
        <w:pStyle w:val="Default"/>
        <w:spacing w:after="30"/>
        <w:rPr>
          <w:sz w:val="23"/>
          <w:szCs w:val="23"/>
        </w:rPr>
      </w:pPr>
      <w:r>
        <w:rPr>
          <w:sz w:val="23"/>
          <w:szCs w:val="23"/>
        </w:rPr>
        <w:t xml:space="preserve">A. Varied and sophisticated syntax and diction, precise verb and noun usage (avoid conjugations of the verb to be, general words such as it, that, some, some things, things, </w:t>
      </w:r>
      <w:r w:rsidR="00137E6C">
        <w:rPr>
          <w:sz w:val="23"/>
          <w:szCs w:val="23"/>
        </w:rPr>
        <w:t>sometime</w:t>
      </w:r>
      <w:r>
        <w:rPr>
          <w:sz w:val="23"/>
          <w:szCs w:val="23"/>
        </w:rPr>
        <w:t xml:space="preserve"> etc.) </w:t>
      </w:r>
    </w:p>
    <w:p w14:paraId="6527561E" w14:textId="77777777" w:rsidR="00733303" w:rsidRDefault="00733303" w:rsidP="00733303">
      <w:pPr>
        <w:pStyle w:val="Default"/>
        <w:rPr>
          <w:sz w:val="23"/>
          <w:szCs w:val="23"/>
        </w:rPr>
      </w:pPr>
      <w:r>
        <w:rPr>
          <w:sz w:val="23"/>
          <w:szCs w:val="23"/>
        </w:rPr>
        <w:t xml:space="preserve">B. Strong use of literary devices (you must incorporate at least three different examples of literary /rhetorical devices within your essay) </w:t>
      </w:r>
    </w:p>
    <w:p w14:paraId="6527561F" w14:textId="77777777" w:rsidR="00733303" w:rsidRDefault="00733303" w:rsidP="00733303">
      <w:pPr>
        <w:pStyle w:val="Default"/>
        <w:spacing w:after="44"/>
        <w:rPr>
          <w:sz w:val="23"/>
          <w:szCs w:val="23"/>
        </w:rPr>
      </w:pPr>
      <w:r>
        <w:rPr>
          <w:sz w:val="23"/>
          <w:szCs w:val="23"/>
        </w:rPr>
        <w:t xml:space="preserve">similes </w:t>
      </w:r>
    </w:p>
    <w:p w14:paraId="65275620" w14:textId="77777777" w:rsidR="00733303" w:rsidRDefault="00733303" w:rsidP="00733303">
      <w:pPr>
        <w:pStyle w:val="Default"/>
        <w:spacing w:after="44"/>
        <w:rPr>
          <w:sz w:val="23"/>
          <w:szCs w:val="23"/>
        </w:rPr>
      </w:pPr>
      <w:r>
        <w:rPr>
          <w:sz w:val="23"/>
          <w:szCs w:val="23"/>
        </w:rPr>
        <w:t xml:space="preserve">metaphors </w:t>
      </w:r>
    </w:p>
    <w:p w14:paraId="65275621" w14:textId="77777777" w:rsidR="00733303" w:rsidRDefault="00733303" w:rsidP="00733303">
      <w:pPr>
        <w:pStyle w:val="Default"/>
        <w:spacing w:after="44"/>
        <w:rPr>
          <w:sz w:val="23"/>
          <w:szCs w:val="23"/>
        </w:rPr>
      </w:pPr>
      <w:r>
        <w:rPr>
          <w:sz w:val="23"/>
          <w:szCs w:val="23"/>
        </w:rPr>
        <w:t xml:space="preserve">personification </w:t>
      </w:r>
    </w:p>
    <w:p w14:paraId="65275622" w14:textId="77777777" w:rsidR="00733303" w:rsidRDefault="00733303" w:rsidP="00733303">
      <w:pPr>
        <w:pStyle w:val="Default"/>
        <w:spacing w:after="44"/>
        <w:rPr>
          <w:sz w:val="23"/>
          <w:szCs w:val="23"/>
        </w:rPr>
      </w:pPr>
      <w:r>
        <w:rPr>
          <w:sz w:val="23"/>
          <w:szCs w:val="23"/>
        </w:rPr>
        <w:t xml:space="preserve">imagery/symbols </w:t>
      </w:r>
    </w:p>
    <w:p w14:paraId="65275623" w14:textId="77777777" w:rsidR="00733303" w:rsidRDefault="00733303" w:rsidP="00733303">
      <w:pPr>
        <w:pStyle w:val="Default"/>
        <w:spacing w:after="44"/>
        <w:rPr>
          <w:sz w:val="23"/>
          <w:szCs w:val="23"/>
        </w:rPr>
      </w:pPr>
      <w:r>
        <w:rPr>
          <w:sz w:val="23"/>
          <w:szCs w:val="23"/>
        </w:rPr>
        <w:t xml:space="preserve">irony </w:t>
      </w:r>
    </w:p>
    <w:p w14:paraId="65275624" w14:textId="77777777" w:rsidR="00733303" w:rsidRDefault="00733303" w:rsidP="00733303">
      <w:pPr>
        <w:pStyle w:val="Default"/>
        <w:spacing w:after="44"/>
        <w:rPr>
          <w:sz w:val="23"/>
          <w:szCs w:val="23"/>
        </w:rPr>
      </w:pPr>
      <w:r>
        <w:rPr>
          <w:sz w:val="23"/>
          <w:szCs w:val="23"/>
        </w:rPr>
        <w:t xml:space="preserve">hyperbole </w:t>
      </w:r>
    </w:p>
    <w:p w14:paraId="65275625" w14:textId="77777777" w:rsidR="00733303" w:rsidRDefault="00733303" w:rsidP="00733303">
      <w:pPr>
        <w:pStyle w:val="Default"/>
        <w:spacing w:after="44"/>
        <w:rPr>
          <w:sz w:val="23"/>
          <w:szCs w:val="23"/>
        </w:rPr>
      </w:pPr>
      <w:r>
        <w:rPr>
          <w:sz w:val="23"/>
          <w:szCs w:val="23"/>
        </w:rPr>
        <w:t xml:space="preserve">repetition </w:t>
      </w:r>
    </w:p>
    <w:p w14:paraId="65275626" w14:textId="77777777" w:rsidR="00733303" w:rsidRDefault="00733303" w:rsidP="00733303">
      <w:pPr>
        <w:pStyle w:val="Default"/>
        <w:spacing w:after="44"/>
        <w:rPr>
          <w:sz w:val="23"/>
          <w:szCs w:val="23"/>
        </w:rPr>
      </w:pPr>
      <w:r>
        <w:rPr>
          <w:sz w:val="23"/>
          <w:szCs w:val="23"/>
        </w:rPr>
        <w:t xml:space="preserve">rhetorical questions </w:t>
      </w:r>
    </w:p>
    <w:p w14:paraId="65275627" w14:textId="77777777" w:rsidR="00733303" w:rsidRDefault="00733303" w:rsidP="00733303">
      <w:pPr>
        <w:pStyle w:val="Default"/>
        <w:spacing w:after="44"/>
        <w:rPr>
          <w:sz w:val="23"/>
          <w:szCs w:val="23"/>
        </w:rPr>
      </w:pPr>
      <w:r>
        <w:rPr>
          <w:sz w:val="23"/>
          <w:szCs w:val="23"/>
        </w:rPr>
        <w:t xml:space="preserve">dialogue </w:t>
      </w:r>
    </w:p>
    <w:p w14:paraId="65275628" w14:textId="77777777" w:rsidR="00733303" w:rsidRDefault="00733303" w:rsidP="00733303">
      <w:pPr>
        <w:pStyle w:val="Default"/>
        <w:rPr>
          <w:sz w:val="23"/>
          <w:szCs w:val="23"/>
        </w:rPr>
      </w:pPr>
      <w:r>
        <w:rPr>
          <w:sz w:val="23"/>
          <w:szCs w:val="23"/>
        </w:rPr>
        <w:t xml:space="preserve">characterization </w:t>
      </w:r>
    </w:p>
    <w:p w14:paraId="65275629" w14:textId="77777777" w:rsidR="00733303" w:rsidRDefault="00733303" w:rsidP="00733303">
      <w:pPr>
        <w:pStyle w:val="Default"/>
        <w:rPr>
          <w:sz w:val="23"/>
          <w:szCs w:val="23"/>
        </w:rPr>
      </w:pPr>
    </w:p>
    <w:p w14:paraId="6527562A" w14:textId="77777777" w:rsidR="00396405" w:rsidRDefault="00733303" w:rsidP="00733303">
      <w:pPr>
        <w:rPr>
          <w:sz w:val="23"/>
          <w:szCs w:val="23"/>
        </w:rPr>
      </w:pPr>
      <w:r>
        <w:rPr>
          <w:sz w:val="23"/>
          <w:szCs w:val="23"/>
        </w:rPr>
        <w:lastRenderedPageBreak/>
        <w:t>Your essay will be entirely graded on writing style: flow; use of literary devices; originality of expression; variance, precision and sophistication of syntax and diction.</w:t>
      </w:r>
    </w:p>
    <w:p w14:paraId="6527562C" w14:textId="480DADC2" w:rsidR="00733303" w:rsidRDefault="00733303" w:rsidP="00733303">
      <w:pPr>
        <w:pStyle w:val="Default"/>
        <w:rPr>
          <w:sz w:val="23"/>
          <w:szCs w:val="23"/>
        </w:rPr>
      </w:pPr>
    </w:p>
    <w:p w14:paraId="6527562D" w14:textId="77777777" w:rsidR="00733303" w:rsidRDefault="00733303" w:rsidP="00733303">
      <w:pPr>
        <w:pStyle w:val="Default"/>
        <w:rPr>
          <w:sz w:val="23"/>
          <w:szCs w:val="23"/>
        </w:rPr>
      </w:pPr>
    </w:p>
    <w:p w14:paraId="6527562E" w14:textId="77777777" w:rsidR="00733303" w:rsidRDefault="00733303" w:rsidP="00733303">
      <w:pPr>
        <w:pStyle w:val="Default"/>
        <w:rPr>
          <w:sz w:val="23"/>
          <w:szCs w:val="23"/>
        </w:rPr>
      </w:pPr>
    </w:p>
    <w:p w14:paraId="6527562F" w14:textId="77777777" w:rsidR="00733303" w:rsidRDefault="00733303" w:rsidP="00733303">
      <w:pPr>
        <w:pStyle w:val="Default"/>
        <w:rPr>
          <w:sz w:val="23"/>
          <w:szCs w:val="23"/>
        </w:rPr>
      </w:pPr>
    </w:p>
    <w:p w14:paraId="65275630" w14:textId="77777777" w:rsidR="00733303" w:rsidRDefault="00733303" w:rsidP="00733303">
      <w:pPr>
        <w:pStyle w:val="Default"/>
        <w:rPr>
          <w:sz w:val="23"/>
          <w:szCs w:val="23"/>
        </w:rPr>
      </w:pPr>
    </w:p>
    <w:p w14:paraId="65275631" w14:textId="77777777" w:rsidR="00733303" w:rsidRDefault="00733303" w:rsidP="00733303">
      <w:pPr>
        <w:pStyle w:val="Default"/>
        <w:rPr>
          <w:sz w:val="23"/>
          <w:szCs w:val="23"/>
        </w:rPr>
      </w:pPr>
    </w:p>
    <w:p w14:paraId="65275632" w14:textId="77777777" w:rsidR="00733303" w:rsidRDefault="00733303" w:rsidP="00733303">
      <w:pPr>
        <w:pStyle w:val="Default"/>
        <w:rPr>
          <w:sz w:val="23"/>
          <w:szCs w:val="23"/>
        </w:rPr>
      </w:pPr>
    </w:p>
    <w:p w14:paraId="65275633" w14:textId="77777777" w:rsidR="00733303" w:rsidRDefault="00733303" w:rsidP="00733303">
      <w:pPr>
        <w:pStyle w:val="Default"/>
        <w:rPr>
          <w:sz w:val="23"/>
          <w:szCs w:val="23"/>
        </w:rPr>
      </w:pPr>
    </w:p>
    <w:p w14:paraId="65275634" w14:textId="77777777" w:rsidR="00733303" w:rsidRDefault="00733303" w:rsidP="00733303">
      <w:pPr>
        <w:pStyle w:val="Default"/>
        <w:rPr>
          <w:sz w:val="23"/>
          <w:szCs w:val="23"/>
        </w:rPr>
      </w:pPr>
    </w:p>
    <w:p w14:paraId="65275635" w14:textId="77777777" w:rsidR="00733303" w:rsidRDefault="00733303" w:rsidP="00733303">
      <w:pPr>
        <w:pStyle w:val="Default"/>
        <w:rPr>
          <w:sz w:val="23"/>
          <w:szCs w:val="23"/>
        </w:rPr>
      </w:pPr>
    </w:p>
    <w:p w14:paraId="65275636" w14:textId="77777777" w:rsidR="00733303" w:rsidRDefault="00733303" w:rsidP="00733303">
      <w:pPr>
        <w:pStyle w:val="Default"/>
        <w:rPr>
          <w:sz w:val="23"/>
          <w:szCs w:val="23"/>
        </w:rPr>
      </w:pPr>
    </w:p>
    <w:p w14:paraId="65275637" w14:textId="77777777" w:rsidR="00733303" w:rsidRDefault="00733303" w:rsidP="00733303">
      <w:pPr>
        <w:pStyle w:val="Default"/>
        <w:rPr>
          <w:sz w:val="23"/>
          <w:szCs w:val="23"/>
        </w:rPr>
      </w:pPr>
    </w:p>
    <w:p w14:paraId="65275638" w14:textId="77777777" w:rsidR="00733303" w:rsidRDefault="00733303" w:rsidP="00733303">
      <w:pPr>
        <w:pStyle w:val="Default"/>
        <w:rPr>
          <w:sz w:val="23"/>
          <w:szCs w:val="23"/>
        </w:rPr>
      </w:pPr>
    </w:p>
    <w:p w14:paraId="65275639" w14:textId="77777777" w:rsidR="00733303" w:rsidRDefault="00733303" w:rsidP="00733303">
      <w:pPr>
        <w:pStyle w:val="Default"/>
        <w:rPr>
          <w:sz w:val="23"/>
          <w:szCs w:val="23"/>
        </w:rPr>
      </w:pPr>
    </w:p>
    <w:p w14:paraId="6527563A" w14:textId="77777777" w:rsidR="00733303" w:rsidRDefault="00733303" w:rsidP="00733303">
      <w:pPr>
        <w:pStyle w:val="Default"/>
        <w:rPr>
          <w:sz w:val="23"/>
          <w:szCs w:val="23"/>
        </w:rPr>
      </w:pPr>
    </w:p>
    <w:p w14:paraId="6527563B" w14:textId="77777777" w:rsidR="00733303" w:rsidRDefault="00733303" w:rsidP="00733303">
      <w:pPr>
        <w:pStyle w:val="Default"/>
        <w:rPr>
          <w:sz w:val="23"/>
          <w:szCs w:val="23"/>
        </w:rPr>
      </w:pPr>
    </w:p>
    <w:p w14:paraId="6527563C" w14:textId="77777777" w:rsidR="00733303" w:rsidRDefault="00733303" w:rsidP="00733303">
      <w:pPr>
        <w:pStyle w:val="Default"/>
        <w:rPr>
          <w:sz w:val="23"/>
          <w:szCs w:val="23"/>
        </w:rPr>
      </w:pPr>
    </w:p>
    <w:p w14:paraId="6527563D" w14:textId="77777777" w:rsidR="00733303" w:rsidRDefault="00733303" w:rsidP="00733303">
      <w:pPr>
        <w:pStyle w:val="Default"/>
        <w:rPr>
          <w:sz w:val="23"/>
          <w:szCs w:val="23"/>
        </w:rPr>
      </w:pPr>
    </w:p>
    <w:p w14:paraId="6527563E" w14:textId="77777777" w:rsidR="00733303" w:rsidRDefault="00733303" w:rsidP="00733303">
      <w:pPr>
        <w:pStyle w:val="Default"/>
        <w:rPr>
          <w:sz w:val="23"/>
          <w:szCs w:val="23"/>
        </w:rPr>
      </w:pPr>
    </w:p>
    <w:p w14:paraId="6527563F" w14:textId="77777777" w:rsidR="00733303" w:rsidRDefault="00733303" w:rsidP="00733303">
      <w:pPr>
        <w:pStyle w:val="Default"/>
        <w:rPr>
          <w:sz w:val="23"/>
          <w:szCs w:val="23"/>
        </w:rPr>
      </w:pPr>
    </w:p>
    <w:p w14:paraId="65275640" w14:textId="77777777" w:rsidR="00733303" w:rsidRDefault="00733303" w:rsidP="00733303">
      <w:pPr>
        <w:pStyle w:val="Default"/>
        <w:rPr>
          <w:sz w:val="23"/>
          <w:szCs w:val="23"/>
        </w:rPr>
      </w:pPr>
    </w:p>
    <w:p w14:paraId="65275641" w14:textId="77777777" w:rsidR="00733303" w:rsidRDefault="00733303" w:rsidP="00733303">
      <w:pPr>
        <w:pStyle w:val="Default"/>
        <w:rPr>
          <w:sz w:val="23"/>
          <w:szCs w:val="23"/>
        </w:rPr>
      </w:pPr>
    </w:p>
    <w:p w14:paraId="65275642" w14:textId="77777777" w:rsidR="00733303" w:rsidRDefault="00733303" w:rsidP="00733303">
      <w:pPr>
        <w:pStyle w:val="Default"/>
        <w:rPr>
          <w:sz w:val="23"/>
          <w:szCs w:val="23"/>
        </w:rPr>
      </w:pPr>
    </w:p>
    <w:p w14:paraId="65275643" w14:textId="77777777" w:rsidR="00733303" w:rsidRDefault="00733303" w:rsidP="00733303">
      <w:pPr>
        <w:pStyle w:val="Default"/>
        <w:rPr>
          <w:sz w:val="23"/>
          <w:szCs w:val="23"/>
        </w:rPr>
      </w:pPr>
    </w:p>
    <w:p w14:paraId="65275644" w14:textId="77777777" w:rsidR="00733303" w:rsidRDefault="00733303" w:rsidP="00733303">
      <w:pPr>
        <w:pStyle w:val="Default"/>
        <w:rPr>
          <w:sz w:val="23"/>
          <w:szCs w:val="23"/>
        </w:rPr>
      </w:pPr>
    </w:p>
    <w:p w14:paraId="65275645" w14:textId="77777777" w:rsidR="00733303" w:rsidRDefault="00733303" w:rsidP="00733303">
      <w:pPr>
        <w:pStyle w:val="Default"/>
        <w:rPr>
          <w:sz w:val="23"/>
          <w:szCs w:val="23"/>
        </w:rPr>
      </w:pPr>
    </w:p>
    <w:p w14:paraId="65275646" w14:textId="77777777" w:rsidR="00733303" w:rsidRDefault="00733303" w:rsidP="00733303">
      <w:pPr>
        <w:pStyle w:val="Default"/>
        <w:rPr>
          <w:sz w:val="23"/>
          <w:szCs w:val="23"/>
        </w:rPr>
      </w:pPr>
    </w:p>
    <w:p w14:paraId="65275647" w14:textId="77777777" w:rsidR="00733303" w:rsidRDefault="00733303" w:rsidP="00733303">
      <w:pPr>
        <w:pStyle w:val="Default"/>
        <w:rPr>
          <w:sz w:val="23"/>
          <w:szCs w:val="23"/>
        </w:rPr>
      </w:pPr>
    </w:p>
    <w:p w14:paraId="65275648" w14:textId="77777777" w:rsidR="00733303" w:rsidRDefault="00733303" w:rsidP="00733303">
      <w:pPr>
        <w:pStyle w:val="Default"/>
        <w:rPr>
          <w:sz w:val="23"/>
          <w:szCs w:val="23"/>
        </w:rPr>
      </w:pPr>
    </w:p>
    <w:p w14:paraId="65275649" w14:textId="77777777" w:rsidR="00733303" w:rsidRDefault="00733303" w:rsidP="00733303">
      <w:pPr>
        <w:pStyle w:val="Default"/>
        <w:rPr>
          <w:sz w:val="23"/>
          <w:szCs w:val="23"/>
        </w:rPr>
      </w:pPr>
    </w:p>
    <w:p w14:paraId="6527564A" w14:textId="77777777" w:rsidR="00733303" w:rsidRDefault="00733303" w:rsidP="00733303">
      <w:pPr>
        <w:pStyle w:val="Default"/>
        <w:rPr>
          <w:sz w:val="23"/>
          <w:szCs w:val="23"/>
        </w:rPr>
      </w:pPr>
    </w:p>
    <w:p w14:paraId="6527564B" w14:textId="77777777" w:rsidR="00733303" w:rsidRDefault="00733303" w:rsidP="00733303">
      <w:pPr>
        <w:pStyle w:val="Default"/>
        <w:rPr>
          <w:sz w:val="23"/>
          <w:szCs w:val="23"/>
        </w:rPr>
      </w:pPr>
    </w:p>
    <w:p w14:paraId="6527564C" w14:textId="77777777" w:rsidR="00733303" w:rsidRDefault="00733303" w:rsidP="00733303">
      <w:pPr>
        <w:pStyle w:val="Default"/>
        <w:rPr>
          <w:sz w:val="23"/>
          <w:szCs w:val="23"/>
        </w:rPr>
      </w:pPr>
    </w:p>
    <w:p w14:paraId="6527564D" w14:textId="77777777" w:rsidR="00733303" w:rsidRDefault="00733303" w:rsidP="00733303">
      <w:pPr>
        <w:pStyle w:val="Default"/>
        <w:rPr>
          <w:sz w:val="23"/>
          <w:szCs w:val="23"/>
        </w:rPr>
      </w:pPr>
    </w:p>
    <w:p w14:paraId="016A4577" w14:textId="77777777" w:rsidR="00FD26FF" w:rsidRDefault="00FD26FF" w:rsidP="00733303">
      <w:pPr>
        <w:pStyle w:val="Default"/>
        <w:rPr>
          <w:b/>
          <w:bCs/>
          <w:sz w:val="23"/>
          <w:szCs w:val="23"/>
        </w:rPr>
      </w:pPr>
    </w:p>
    <w:p w14:paraId="6ACA0D47" w14:textId="77777777" w:rsidR="00FD26FF" w:rsidRDefault="00FD26FF" w:rsidP="00733303">
      <w:pPr>
        <w:pStyle w:val="Default"/>
        <w:rPr>
          <w:b/>
          <w:bCs/>
          <w:sz w:val="23"/>
          <w:szCs w:val="23"/>
        </w:rPr>
      </w:pPr>
    </w:p>
    <w:p w14:paraId="79161CAD" w14:textId="77777777" w:rsidR="00FD26FF" w:rsidRDefault="00FD26FF" w:rsidP="00733303">
      <w:pPr>
        <w:pStyle w:val="Default"/>
        <w:rPr>
          <w:b/>
          <w:bCs/>
          <w:sz w:val="23"/>
          <w:szCs w:val="23"/>
        </w:rPr>
      </w:pPr>
    </w:p>
    <w:p w14:paraId="60EADF83" w14:textId="77777777" w:rsidR="00FD26FF" w:rsidRDefault="00FD26FF" w:rsidP="00733303">
      <w:pPr>
        <w:pStyle w:val="Default"/>
        <w:rPr>
          <w:b/>
          <w:bCs/>
          <w:sz w:val="23"/>
          <w:szCs w:val="23"/>
        </w:rPr>
      </w:pPr>
    </w:p>
    <w:p w14:paraId="66E2DB05" w14:textId="77777777" w:rsidR="00FD26FF" w:rsidRDefault="00FD26FF" w:rsidP="00733303">
      <w:pPr>
        <w:pStyle w:val="Default"/>
        <w:rPr>
          <w:b/>
          <w:bCs/>
          <w:sz w:val="23"/>
          <w:szCs w:val="23"/>
        </w:rPr>
      </w:pPr>
    </w:p>
    <w:p w14:paraId="5FC34EA7" w14:textId="77777777" w:rsidR="00FD26FF" w:rsidRDefault="00FD26FF" w:rsidP="00733303">
      <w:pPr>
        <w:pStyle w:val="Default"/>
        <w:rPr>
          <w:b/>
          <w:bCs/>
          <w:sz w:val="23"/>
          <w:szCs w:val="23"/>
        </w:rPr>
      </w:pPr>
    </w:p>
    <w:p w14:paraId="6DABE332" w14:textId="77777777" w:rsidR="00FD26FF" w:rsidRDefault="00FD26FF" w:rsidP="00733303">
      <w:pPr>
        <w:pStyle w:val="Default"/>
        <w:rPr>
          <w:b/>
          <w:bCs/>
          <w:sz w:val="23"/>
          <w:szCs w:val="23"/>
        </w:rPr>
      </w:pPr>
    </w:p>
    <w:p w14:paraId="33A085F6" w14:textId="77777777" w:rsidR="00FD26FF" w:rsidRDefault="00FD26FF" w:rsidP="00733303">
      <w:pPr>
        <w:pStyle w:val="Default"/>
        <w:rPr>
          <w:b/>
          <w:bCs/>
          <w:sz w:val="23"/>
          <w:szCs w:val="23"/>
        </w:rPr>
      </w:pPr>
    </w:p>
    <w:p w14:paraId="4B74457C" w14:textId="77777777" w:rsidR="003B19DE" w:rsidRDefault="003B19DE" w:rsidP="00733303">
      <w:pPr>
        <w:pStyle w:val="Default"/>
        <w:rPr>
          <w:b/>
          <w:bCs/>
          <w:sz w:val="23"/>
          <w:szCs w:val="23"/>
        </w:rPr>
      </w:pPr>
    </w:p>
    <w:p w14:paraId="03403F1A" w14:textId="77777777" w:rsidR="003B19DE" w:rsidRDefault="003B19DE" w:rsidP="00733303">
      <w:pPr>
        <w:pStyle w:val="Default"/>
        <w:rPr>
          <w:b/>
          <w:bCs/>
          <w:sz w:val="23"/>
          <w:szCs w:val="23"/>
        </w:rPr>
      </w:pPr>
    </w:p>
    <w:p w14:paraId="6527564E" w14:textId="77777777" w:rsidR="00733303" w:rsidRDefault="00733303" w:rsidP="00733303">
      <w:pPr>
        <w:pStyle w:val="Default"/>
        <w:rPr>
          <w:sz w:val="23"/>
          <w:szCs w:val="23"/>
        </w:rPr>
      </w:pPr>
      <w:r>
        <w:rPr>
          <w:b/>
          <w:bCs/>
          <w:sz w:val="23"/>
          <w:szCs w:val="23"/>
        </w:rPr>
        <w:t xml:space="preserve">Rubric for Creative Non-Fiction Essay </w:t>
      </w:r>
    </w:p>
    <w:p w14:paraId="6527564F" w14:textId="77777777" w:rsidR="00733303" w:rsidRDefault="00733303" w:rsidP="00733303">
      <w:pPr>
        <w:pStyle w:val="Default"/>
        <w:rPr>
          <w:sz w:val="23"/>
          <w:szCs w:val="23"/>
        </w:rPr>
      </w:pPr>
      <w:r>
        <w:rPr>
          <w:b/>
          <w:bCs/>
          <w:sz w:val="23"/>
          <w:szCs w:val="23"/>
        </w:rPr>
        <w:t xml:space="preserve">AP Lang and Comp Dr. Gingrich </w:t>
      </w:r>
    </w:p>
    <w:p w14:paraId="65275650" w14:textId="77777777" w:rsidR="00733303" w:rsidRDefault="00733303" w:rsidP="00733303">
      <w:pPr>
        <w:pStyle w:val="Default"/>
        <w:rPr>
          <w:sz w:val="23"/>
          <w:szCs w:val="23"/>
        </w:rPr>
      </w:pPr>
      <w:r>
        <w:rPr>
          <w:sz w:val="23"/>
          <w:szCs w:val="23"/>
        </w:rPr>
        <w:lastRenderedPageBreak/>
        <w:t xml:space="preserve">“4” </w:t>
      </w:r>
    </w:p>
    <w:p w14:paraId="65275651" w14:textId="77777777" w:rsidR="00733303" w:rsidRDefault="00733303" w:rsidP="00733303">
      <w:pPr>
        <w:pStyle w:val="Default"/>
        <w:rPr>
          <w:sz w:val="23"/>
          <w:szCs w:val="23"/>
        </w:rPr>
      </w:pPr>
      <w:r>
        <w:rPr>
          <w:sz w:val="23"/>
          <w:szCs w:val="23"/>
        </w:rPr>
        <w:t xml:space="preserve">A paper in this category is a </w:t>
      </w:r>
      <w:r>
        <w:rPr>
          <w:b/>
          <w:bCs/>
          <w:sz w:val="23"/>
          <w:szCs w:val="23"/>
        </w:rPr>
        <w:t xml:space="preserve">superior </w:t>
      </w:r>
      <w:r>
        <w:rPr>
          <w:sz w:val="23"/>
          <w:szCs w:val="23"/>
        </w:rPr>
        <w:t xml:space="preserve">example of creative non-fiction. </w:t>
      </w:r>
    </w:p>
    <w:p w14:paraId="65275652" w14:textId="77777777" w:rsidR="00733303" w:rsidRDefault="00733303" w:rsidP="00733303">
      <w:pPr>
        <w:pStyle w:val="Default"/>
        <w:rPr>
          <w:sz w:val="23"/>
          <w:szCs w:val="23"/>
        </w:rPr>
      </w:pPr>
      <w:r>
        <w:rPr>
          <w:sz w:val="23"/>
          <w:szCs w:val="23"/>
        </w:rPr>
        <w:t xml:space="preserve">The paper creates a very strong connection to the reader, illustrating the writer’s insightful self-reflection and powerful voice. Vivid description, imagery, along with sophisticated incorporation of figurative language and rhetorical devices, maintain the audience’s attention throughout. The paper possesses deep honesty making the topic and events of the essay very believable and verifiable. Strong, varied, and appropriate diction, verbs, and syntax illustrate the precision of the writing style. Organization, particularly the power, engagement, enticement, and seductiveness of the opening and conclusion, flow fluidly from beginning to end like the sweet, succulent nectar of the Titans. </w:t>
      </w:r>
    </w:p>
    <w:p w14:paraId="65275653" w14:textId="77777777" w:rsidR="00733303" w:rsidRDefault="00733303" w:rsidP="00733303">
      <w:pPr>
        <w:pStyle w:val="Default"/>
        <w:rPr>
          <w:sz w:val="23"/>
          <w:szCs w:val="23"/>
        </w:rPr>
      </w:pPr>
      <w:r>
        <w:rPr>
          <w:sz w:val="23"/>
          <w:szCs w:val="23"/>
        </w:rPr>
        <w:t xml:space="preserve">“3” </w:t>
      </w:r>
    </w:p>
    <w:p w14:paraId="65275654" w14:textId="77777777" w:rsidR="00733303" w:rsidRDefault="00733303" w:rsidP="00733303">
      <w:pPr>
        <w:pStyle w:val="Default"/>
        <w:rPr>
          <w:sz w:val="23"/>
          <w:szCs w:val="23"/>
        </w:rPr>
      </w:pPr>
      <w:r>
        <w:rPr>
          <w:sz w:val="23"/>
          <w:szCs w:val="23"/>
        </w:rPr>
        <w:t xml:space="preserve">A paper in this category is </w:t>
      </w:r>
      <w:r>
        <w:rPr>
          <w:b/>
          <w:bCs/>
          <w:sz w:val="23"/>
          <w:szCs w:val="23"/>
        </w:rPr>
        <w:t xml:space="preserve">an effective </w:t>
      </w:r>
      <w:r>
        <w:rPr>
          <w:sz w:val="23"/>
          <w:szCs w:val="23"/>
        </w:rPr>
        <w:t xml:space="preserve">example of creative non-fiction. </w:t>
      </w:r>
    </w:p>
    <w:p w14:paraId="65275655" w14:textId="77777777" w:rsidR="00733303" w:rsidRDefault="00733303" w:rsidP="00733303">
      <w:pPr>
        <w:pStyle w:val="Default"/>
        <w:rPr>
          <w:sz w:val="23"/>
          <w:szCs w:val="23"/>
        </w:rPr>
      </w:pPr>
      <w:r>
        <w:rPr>
          <w:sz w:val="23"/>
          <w:szCs w:val="23"/>
        </w:rPr>
        <w:t xml:space="preserve">The essay makes a strong connection to the reader through personal examples or thoughtful insights on the topic. A clear, original voice is evident through descriptive imagery and incorporation of figurative language and rhetorical devices. The paper appears to be believable through concrete examples and the even flow of events. </w:t>
      </w:r>
    </w:p>
    <w:p w14:paraId="65275656" w14:textId="77777777" w:rsidR="00733303" w:rsidRDefault="00733303" w:rsidP="00733303">
      <w:pPr>
        <w:pStyle w:val="Default"/>
        <w:rPr>
          <w:sz w:val="23"/>
          <w:szCs w:val="23"/>
        </w:rPr>
      </w:pPr>
      <w:r>
        <w:rPr>
          <w:sz w:val="23"/>
          <w:szCs w:val="23"/>
        </w:rPr>
        <w:t xml:space="preserve">Strong verbs, varied diction and syntax, indicate the effectiveness of the writing. Organization is evident through effective transitions of paragraphs and an effort to engage the reader’s interest from the beginning of the paper. </w:t>
      </w:r>
    </w:p>
    <w:p w14:paraId="65275657" w14:textId="77777777" w:rsidR="00733303" w:rsidRDefault="00733303" w:rsidP="00733303">
      <w:pPr>
        <w:pStyle w:val="Default"/>
        <w:rPr>
          <w:sz w:val="23"/>
          <w:szCs w:val="23"/>
        </w:rPr>
      </w:pPr>
      <w:r>
        <w:rPr>
          <w:sz w:val="23"/>
          <w:szCs w:val="23"/>
        </w:rPr>
        <w:t xml:space="preserve">“2” </w:t>
      </w:r>
    </w:p>
    <w:p w14:paraId="65275658" w14:textId="77777777" w:rsidR="00733303" w:rsidRDefault="00733303" w:rsidP="00733303">
      <w:pPr>
        <w:pStyle w:val="Default"/>
        <w:rPr>
          <w:sz w:val="23"/>
          <w:szCs w:val="23"/>
        </w:rPr>
      </w:pPr>
      <w:r>
        <w:rPr>
          <w:sz w:val="23"/>
          <w:szCs w:val="23"/>
        </w:rPr>
        <w:t xml:space="preserve">A paper in this category is </w:t>
      </w:r>
      <w:r>
        <w:rPr>
          <w:b/>
          <w:bCs/>
          <w:sz w:val="23"/>
          <w:szCs w:val="23"/>
        </w:rPr>
        <w:t xml:space="preserve">an adequate </w:t>
      </w:r>
      <w:r>
        <w:rPr>
          <w:sz w:val="23"/>
          <w:szCs w:val="23"/>
        </w:rPr>
        <w:t xml:space="preserve">example of creative non-fiction. The writer has some originality of voice and makes an effort to connect to the reader, although there may be points where the reader becomes confused or loses interest. The author attempts to use description, imagery, and figurative language although those attempts may not be as effective as in higher scoring essays. Some gaps in explanation or inclusion of obviously fabricated details may lead readers to question the authenticity and legitimacy of the essay. Verbs, diction, and syntax may be repetitive, inappropriately used, or imprecise. Organization is generally clear, although it may be unoriginal or unsophisticated. </w:t>
      </w:r>
    </w:p>
    <w:p w14:paraId="65275659" w14:textId="77777777" w:rsidR="00733303" w:rsidRDefault="00733303" w:rsidP="00733303">
      <w:pPr>
        <w:pStyle w:val="Default"/>
        <w:rPr>
          <w:sz w:val="23"/>
          <w:szCs w:val="23"/>
        </w:rPr>
      </w:pPr>
      <w:r>
        <w:rPr>
          <w:sz w:val="23"/>
          <w:szCs w:val="23"/>
        </w:rPr>
        <w:t xml:space="preserve">“1” </w:t>
      </w:r>
    </w:p>
    <w:p w14:paraId="6527565A" w14:textId="77777777" w:rsidR="00733303" w:rsidRDefault="00733303" w:rsidP="00733303">
      <w:pPr>
        <w:pStyle w:val="Default"/>
        <w:rPr>
          <w:sz w:val="23"/>
          <w:szCs w:val="23"/>
        </w:rPr>
      </w:pPr>
      <w:r>
        <w:rPr>
          <w:sz w:val="23"/>
          <w:szCs w:val="23"/>
        </w:rPr>
        <w:t xml:space="preserve">A paper in this category is </w:t>
      </w:r>
      <w:r>
        <w:rPr>
          <w:b/>
          <w:bCs/>
          <w:sz w:val="23"/>
          <w:szCs w:val="23"/>
        </w:rPr>
        <w:t xml:space="preserve">an inadequate </w:t>
      </w:r>
      <w:r>
        <w:rPr>
          <w:sz w:val="23"/>
          <w:szCs w:val="23"/>
        </w:rPr>
        <w:t xml:space="preserve">example of creative non-fiction. </w:t>
      </w:r>
    </w:p>
    <w:p w14:paraId="6527565B" w14:textId="77777777" w:rsidR="00733303" w:rsidRDefault="00733303" w:rsidP="00733303">
      <w:r>
        <w:rPr>
          <w:sz w:val="23"/>
          <w:szCs w:val="23"/>
        </w:rPr>
        <w:t>Any of the following may be incomplete, inadequate, unoriginal or poorly develop</w:t>
      </w:r>
    </w:p>
    <w:sectPr w:rsidR="00733303" w:rsidSect="00AB4B89">
      <w:pgSz w:w="12240" w:h="16340"/>
      <w:pgMar w:top="1835" w:right="1225" w:bottom="1440" w:left="146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3E9E7" w14:textId="77777777" w:rsidR="00842974" w:rsidRDefault="00842974" w:rsidP="00842974">
      <w:pPr>
        <w:spacing w:after="0" w:line="240" w:lineRule="auto"/>
      </w:pPr>
      <w:r>
        <w:separator/>
      </w:r>
    </w:p>
  </w:endnote>
  <w:endnote w:type="continuationSeparator" w:id="0">
    <w:p w14:paraId="5B65AD2D" w14:textId="77777777" w:rsidR="00842974" w:rsidRDefault="00842974" w:rsidP="00842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353F3" w14:textId="77777777" w:rsidR="00842974" w:rsidRDefault="00842974" w:rsidP="00842974">
      <w:pPr>
        <w:spacing w:after="0" w:line="240" w:lineRule="auto"/>
      </w:pPr>
      <w:r>
        <w:separator/>
      </w:r>
    </w:p>
  </w:footnote>
  <w:footnote w:type="continuationSeparator" w:id="0">
    <w:p w14:paraId="06B664AA" w14:textId="77777777" w:rsidR="00842974" w:rsidRDefault="00842974" w:rsidP="008429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07A7"/>
    <w:multiLevelType w:val="hybridMultilevel"/>
    <w:tmpl w:val="62329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7E0F54"/>
    <w:multiLevelType w:val="hybridMultilevel"/>
    <w:tmpl w:val="87E60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3303"/>
    <w:rsid w:val="000D2C05"/>
    <w:rsid w:val="00137E6C"/>
    <w:rsid w:val="0015214D"/>
    <w:rsid w:val="001F223D"/>
    <w:rsid w:val="00396405"/>
    <w:rsid w:val="003B19DE"/>
    <w:rsid w:val="005C73C1"/>
    <w:rsid w:val="006E4784"/>
    <w:rsid w:val="00733303"/>
    <w:rsid w:val="007475FA"/>
    <w:rsid w:val="00842974"/>
    <w:rsid w:val="00F259F0"/>
    <w:rsid w:val="00FD2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755FF"/>
  <w15:docId w15:val="{D12FD5C6-C3B5-44AD-996F-4E6E44690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330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Gingrich, Randy S</cp:lastModifiedBy>
  <cp:revision>2</cp:revision>
  <dcterms:created xsi:type="dcterms:W3CDTF">2020-03-06T16:49:00Z</dcterms:created>
  <dcterms:modified xsi:type="dcterms:W3CDTF">2020-03-06T16:49:00Z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Gingrich@fultonschools.org</vt:lpwstr>
  </property>
  <property fmtid="{D5CDD505-2E9C-101B-9397-08002B2CF9AE}" pid="5" name="MSIP_Label_0ee3c538-ec52-435f-ae58-017644bd9513_SetDate">
    <vt:lpwstr>2020-03-06T16:49:36.4952163Z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ActionId">
    <vt:lpwstr>54ad5338-982a-4acd-9e73-a905e233a70a</vt:lpwstr>
  </property>
  <property fmtid="{D5CDD505-2E9C-101B-9397-08002B2CF9AE}" pid="9" name="MSIP_Label_0ee3c538-ec52-435f-ae58-017644bd9513_Extended_MSFT_Method">
    <vt:lpwstr>Automatic</vt:lpwstr>
  </property>
  <property fmtid="{D5CDD505-2E9C-101B-9397-08002B2CF9AE}" pid="10" name="Sensitivity">
    <vt:lpwstr>General</vt:lpwstr>
  </property>
</Properties>
</file>